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721D" w14:textId="77777777" w:rsidR="00360646" w:rsidRPr="003469B3" w:rsidRDefault="003469B3" w:rsidP="003469B3">
      <w:pPr>
        <w:jc w:val="center"/>
        <w:rPr>
          <w:sz w:val="28"/>
          <w:u w:val="single"/>
        </w:rPr>
      </w:pPr>
      <w:r w:rsidRPr="003469B3">
        <w:rPr>
          <w:sz w:val="28"/>
          <w:u w:val="single"/>
        </w:rPr>
        <w:t>Mobberley Primary School</w:t>
      </w:r>
    </w:p>
    <w:p w14:paraId="6B16721E" w14:textId="77777777" w:rsidR="003469B3" w:rsidRDefault="003469B3" w:rsidP="003469B3">
      <w:pPr>
        <w:jc w:val="center"/>
        <w:rPr>
          <w:sz w:val="28"/>
          <w:u w:val="single"/>
        </w:rPr>
      </w:pPr>
      <w:r w:rsidRPr="003469B3">
        <w:rPr>
          <w:sz w:val="28"/>
          <w:u w:val="single"/>
        </w:rPr>
        <w:t xml:space="preserve">Phonics Policy </w:t>
      </w:r>
    </w:p>
    <w:p w14:paraId="6B16721F" w14:textId="77777777" w:rsidR="003469B3" w:rsidRPr="003469B3" w:rsidRDefault="003469B3" w:rsidP="003469B3">
      <w:pPr>
        <w:spacing w:after="0"/>
        <w:rPr>
          <w:sz w:val="28"/>
          <w:u w:val="single"/>
        </w:rPr>
      </w:pPr>
      <w:r w:rsidRPr="003469B3">
        <w:rPr>
          <w:sz w:val="28"/>
          <w:u w:val="single"/>
        </w:rPr>
        <w:t>Aims:</w:t>
      </w:r>
    </w:p>
    <w:p w14:paraId="6B167220" w14:textId="77777777" w:rsidR="003469B3" w:rsidRPr="003469B3" w:rsidRDefault="003469B3" w:rsidP="003469B3">
      <w:pPr>
        <w:spacing w:after="0"/>
        <w:rPr>
          <w:sz w:val="28"/>
        </w:rPr>
      </w:pPr>
      <w:r w:rsidRPr="003469B3">
        <w:rPr>
          <w:sz w:val="28"/>
        </w:rPr>
        <w:t>The aim of this policy is to ensure that a consistent ‘whole</w:t>
      </w:r>
      <w:r>
        <w:rPr>
          <w:sz w:val="28"/>
        </w:rPr>
        <w:t xml:space="preserve"> school’ approach is applied to </w:t>
      </w:r>
      <w:r w:rsidRPr="003469B3">
        <w:rPr>
          <w:sz w:val="28"/>
        </w:rPr>
        <w:t>the teaching of Phonics.</w:t>
      </w:r>
    </w:p>
    <w:p w14:paraId="6B167221" w14:textId="77777777" w:rsidR="003469B3" w:rsidRDefault="003469B3" w:rsidP="003469B3">
      <w:pPr>
        <w:spacing w:after="0"/>
        <w:rPr>
          <w:sz w:val="28"/>
        </w:rPr>
      </w:pPr>
      <w:r w:rsidRPr="003469B3">
        <w:rPr>
          <w:sz w:val="28"/>
        </w:rPr>
        <w:t>The school aims to provide a secure, stimulating and enr</w:t>
      </w:r>
      <w:r>
        <w:rPr>
          <w:sz w:val="28"/>
        </w:rPr>
        <w:t xml:space="preserve">iching environment, where there </w:t>
      </w:r>
      <w:r w:rsidRPr="003469B3">
        <w:rPr>
          <w:sz w:val="28"/>
        </w:rPr>
        <w:t>is equal access to phonic knowledge and understanding.</w:t>
      </w:r>
      <w:r>
        <w:rPr>
          <w:sz w:val="28"/>
        </w:rPr>
        <w:t xml:space="preserve"> We regard it as essential that </w:t>
      </w:r>
      <w:r w:rsidRPr="003469B3">
        <w:rPr>
          <w:sz w:val="28"/>
        </w:rPr>
        <w:t>we respect the language and experience of the individ</w:t>
      </w:r>
      <w:r>
        <w:rPr>
          <w:sz w:val="28"/>
        </w:rPr>
        <w:t xml:space="preserve">ual and endeavour to meet their </w:t>
      </w:r>
      <w:r w:rsidRPr="003469B3">
        <w:rPr>
          <w:sz w:val="28"/>
        </w:rPr>
        <w:t>needs, regardless of race, gender or class.</w:t>
      </w:r>
    </w:p>
    <w:p w14:paraId="6B167222" w14:textId="77777777" w:rsidR="003469B3" w:rsidRPr="003469B3" w:rsidRDefault="003469B3" w:rsidP="003469B3">
      <w:pPr>
        <w:spacing w:after="0"/>
        <w:rPr>
          <w:sz w:val="28"/>
        </w:rPr>
      </w:pPr>
    </w:p>
    <w:p w14:paraId="6B167223" w14:textId="77777777" w:rsidR="003469B3" w:rsidRPr="003469B3" w:rsidRDefault="003469B3" w:rsidP="003469B3">
      <w:pPr>
        <w:spacing w:after="0"/>
        <w:rPr>
          <w:sz w:val="28"/>
          <w:u w:val="single"/>
        </w:rPr>
      </w:pPr>
      <w:r w:rsidRPr="003469B3">
        <w:rPr>
          <w:sz w:val="28"/>
          <w:u w:val="single"/>
        </w:rPr>
        <w:t>Objectives:</w:t>
      </w:r>
    </w:p>
    <w:p w14:paraId="6B167224" w14:textId="77777777" w:rsidR="003469B3" w:rsidRDefault="003469B3" w:rsidP="003469B3">
      <w:pPr>
        <w:spacing w:after="0"/>
        <w:rPr>
          <w:sz w:val="28"/>
        </w:rPr>
      </w:pPr>
      <w:r w:rsidRPr="003469B3">
        <w:rPr>
          <w:sz w:val="28"/>
        </w:rPr>
        <w:t>The principle objectives of the teaching and learning of phonics are to enable a</w:t>
      </w:r>
      <w:r>
        <w:rPr>
          <w:sz w:val="28"/>
        </w:rPr>
        <w:t xml:space="preserve">ll </w:t>
      </w:r>
      <w:r w:rsidRPr="003469B3">
        <w:rPr>
          <w:sz w:val="28"/>
        </w:rPr>
        <w:t>children to access reading at an age appropriate level. In</w:t>
      </w:r>
      <w:r>
        <w:rPr>
          <w:sz w:val="28"/>
        </w:rPr>
        <w:t xml:space="preserve"> order for this to happen it is integral that we ensure:</w:t>
      </w:r>
    </w:p>
    <w:p w14:paraId="6B167225" w14:textId="77777777" w:rsidR="003469B3" w:rsidRPr="003469B3" w:rsidRDefault="003469B3" w:rsidP="003469B3">
      <w:pPr>
        <w:pStyle w:val="ListParagraph"/>
        <w:numPr>
          <w:ilvl w:val="0"/>
          <w:numId w:val="1"/>
        </w:numPr>
        <w:spacing w:after="0"/>
        <w:rPr>
          <w:sz w:val="28"/>
        </w:rPr>
      </w:pPr>
      <w:r w:rsidRPr="003469B3">
        <w:rPr>
          <w:sz w:val="28"/>
        </w:rPr>
        <w:t>Consistency in the approach t</w:t>
      </w:r>
      <w:r>
        <w:rPr>
          <w:sz w:val="28"/>
        </w:rPr>
        <w:t>o teaching phonics throughout Early Years</w:t>
      </w:r>
      <w:r w:rsidRPr="003469B3">
        <w:rPr>
          <w:sz w:val="28"/>
        </w:rPr>
        <w:t xml:space="preserve"> and KS1 and</w:t>
      </w:r>
      <w:r>
        <w:rPr>
          <w:sz w:val="28"/>
        </w:rPr>
        <w:t xml:space="preserve"> </w:t>
      </w:r>
      <w:r w:rsidRPr="003469B3">
        <w:rPr>
          <w:sz w:val="28"/>
        </w:rPr>
        <w:t>KS2 where appropriate;</w:t>
      </w:r>
    </w:p>
    <w:p w14:paraId="6B167226" w14:textId="77777777" w:rsidR="003469B3" w:rsidRPr="003469B3" w:rsidRDefault="003469B3" w:rsidP="003469B3">
      <w:pPr>
        <w:pStyle w:val="ListParagraph"/>
        <w:numPr>
          <w:ilvl w:val="0"/>
          <w:numId w:val="1"/>
        </w:numPr>
        <w:spacing w:after="0"/>
        <w:rPr>
          <w:sz w:val="28"/>
        </w:rPr>
      </w:pPr>
      <w:r w:rsidRPr="003469B3">
        <w:rPr>
          <w:sz w:val="28"/>
        </w:rPr>
        <w:t>Rigorous planning, assessment, and tracking;</w:t>
      </w:r>
    </w:p>
    <w:p w14:paraId="6B167227" w14:textId="77777777" w:rsidR="003469B3" w:rsidRPr="003469B3" w:rsidRDefault="003469B3" w:rsidP="003469B3">
      <w:pPr>
        <w:pStyle w:val="ListParagraph"/>
        <w:numPr>
          <w:ilvl w:val="0"/>
          <w:numId w:val="1"/>
        </w:numPr>
        <w:spacing w:after="0"/>
        <w:rPr>
          <w:sz w:val="28"/>
        </w:rPr>
      </w:pPr>
      <w:r w:rsidRPr="003469B3">
        <w:rPr>
          <w:sz w:val="28"/>
        </w:rPr>
        <w:t>Quality first teaching to support motivation;</w:t>
      </w:r>
    </w:p>
    <w:p w14:paraId="6B167228" w14:textId="77777777" w:rsidR="003469B3" w:rsidRPr="003469B3" w:rsidRDefault="003469B3" w:rsidP="003469B3">
      <w:pPr>
        <w:pStyle w:val="ListParagraph"/>
        <w:numPr>
          <w:ilvl w:val="0"/>
          <w:numId w:val="1"/>
        </w:numPr>
        <w:spacing w:after="0"/>
        <w:rPr>
          <w:sz w:val="28"/>
        </w:rPr>
      </w:pPr>
      <w:r w:rsidRPr="003469B3">
        <w:rPr>
          <w:sz w:val="28"/>
        </w:rPr>
        <w:t>All staff are experts;</w:t>
      </w:r>
    </w:p>
    <w:p w14:paraId="6B167229" w14:textId="77777777" w:rsidR="003469B3" w:rsidRDefault="003469B3" w:rsidP="003469B3">
      <w:pPr>
        <w:pStyle w:val="ListParagraph"/>
        <w:numPr>
          <w:ilvl w:val="0"/>
          <w:numId w:val="1"/>
        </w:numPr>
        <w:spacing w:after="0"/>
        <w:rPr>
          <w:sz w:val="28"/>
        </w:rPr>
      </w:pPr>
      <w:r w:rsidRPr="003469B3">
        <w:rPr>
          <w:sz w:val="28"/>
        </w:rPr>
        <w:t>That all children are able to read by the age of six.</w:t>
      </w:r>
    </w:p>
    <w:p w14:paraId="6B16722A" w14:textId="77777777" w:rsidR="003469B3" w:rsidRPr="003469B3" w:rsidRDefault="003469B3" w:rsidP="0075368A">
      <w:pPr>
        <w:pStyle w:val="ListParagraph"/>
        <w:spacing w:after="0"/>
        <w:rPr>
          <w:sz w:val="28"/>
        </w:rPr>
      </w:pPr>
    </w:p>
    <w:p w14:paraId="6B16722B" w14:textId="77777777" w:rsidR="003469B3" w:rsidRPr="003469B3" w:rsidRDefault="003469B3" w:rsidP="003469B3">
      <w:pPr>
        <w:spacing w:after="0"/>
        <w:rPr>
          <w:sz w:val="28"/>
          <w:u w:val="single"/>
        </w:rPr>
      </w:pPr>
      <w:r w:rsidRPr="003469B3">
        <w:rPr>
          <w:sz w:val="28"/>
          <w:u w:val="single"/>
        </w:rPr>
        <w:t>Strategies:</w:t>
      </w:r>
    </w:p>
    <w:p w14:paraId="6B16722C" w14:textId="77777777" w:rsidR="003469B3" w:rsidRDefault="003469B3" w:rsidP="003469B3">
      <w:pPr>
        <w:spacing w:after="0"/>
        <w:rPr>
          <w:sz w:val="28"/>
        </w:rPr>
      </w:pPr>
      <w:r w:rsidRPr="003469B3">
        <w:rPr>
          <w:sz w:val="28"/>
        </w:rPr>
        <w:t>The diligent, concentrated, and systematic teaching of ph</w:t>
      </w:r>
      <w:r>
        <w:rPr>
          <w:sz w:val="28"/>
        </w:rPr>
        <w:t xml:space="preserve">onics is central to the success </w:t>
      </w:r>
      <w:r w:rsidRPr="003469B3">
        <w:rPr>
          <w:sz w:val="28"/>
        </w:rPr>
        <w:t xml:space="preserve">of children’s reading. This requires high quality and </w:t>
      </w:r>
      <w:r>
        <w:rPr>
          <w:sz w:val="28"/>
        </w:rPr>
        <w:t xml:space="preserve">expert teaching which follows a </w:t>
      </w:r>
      <w:r w:rsidRPr="003469B3">
        <w:rPr>
          <w:sz w:val="28"/>
        </w:rPr>
        <w:t>carefully planned and tightly structures approach to teaching phonics.</w:t>
      </w:r>
    </w:p>
    <w:p w14:paraId="6B16722D" w14:textId="77777777" w:rsidR="003469B3" w:rsidRPr="003469B3" w:rsidRDefault="003469B3" w:rsidP="003469B3">
      <w:pPr>
        <w:spacing w:after="0"/>
        <w:rPr>
          <w:sz w:val="28"/>
        </w:rPr>
      </w:pPr>
    </w:p>
    <w:p w14:paraId="6B16722E" w14:textId="22571F22" w:rsidR="0075368A" w:rsidRPr="003469B3" w:rsidRDefault="003469B3" w:rsidP="003469B3">
      <w:pPr>
        <w:spacing w:after="0"/>
        <w:rPr>
          <w:sz w:val="28"/>
        </w:rPr>
      </w:pPr>
      <w:r w:rsidRPr="003469B3">
        <w:rPr>
          <w:sz w:val="28"/>
        </w:rPr>
        <w:t xml:space="preserve">At </w:t>
      </w:r>
      <w:r>
        <w:rPr>
          <w:sz w:val="28"/>
        </w:rPr>
        <w:t xml:space="preserve">Mobberley we use </w:t>
      </w:r>
      <w:r w:rsidR="00DC6087">
        <w:rPr>
          <w:sz w:val="28"/>
        </w:rPr>
        <w:t>our own</w:t>
      </w:r>
      <w:r>
        <w:rPr>
          <w:sz w:val="28"/>
        </w:rPr>
        <w:t xml:space="preserve"> scheme of work in order to teach phonics. Chil</w:t>
      </w:r>
      <w:r w:rsidR="0075368A">
        <w:rPr>
          <w:sz w:val="28"/>
        </w:rPr>
        <w:t>dren begin with Phase 2 and</w:t>
      </w:r>
      <w:r>
        <w:rPr>
          <w:sz w:val="28"/>
        </w:rPr>
        <w:t xml:space="preserve"> progress to Phases 3 and 4 throughout the year in EYFS. In Year 1, Phases 3 and 4 are recapped and Phase 5 is introduced. In Year 2 Phase 5 is recapped and Phase 6 is introduced. Assessments are carried out </w:t>
      </w:r>
      <w:r w:rsidR="0075368A">
        <w:rPr>
          <w:sz w:val="28"/>
        </w:rPr>
        <w:t>half-</w:t>
      </w:r>
      <w:r>
        <w:rPr>
          <w:sz w:val="28"/>
        </w:rPr>
        <w:t xml:space="preserve">termly to ensure </w:t>
      </w:r>
      <w:r w:rsidR="0075368A">
        <w:rPr>
          <w:sz w:val="28"/>
        </w:rPr>
        <w:t>any learning gaps are addressed.</w:t>
      </w:r>
    </w:p>
    <w:p w14:paraId="6B16722F" w14:textId="77777777" w:rsidR="003469B3" w:rsidRPr="003469B3" w:rsidRDefault="003469B3" w:rsidP="003469B3">
      <w:pPr>
        <w:spacing w:after="0"/>
        <w:rPr>
          <w:sz w:val="28"/>
        </w:rPr>
      </w:pPr>
      <w:r>
        <w:rPr>
          <w:sz w:val="28"/>
        </w:rPr>
        <w:t>T</w:t>
      </w:r>
      <w:r w:rsidRPr="003469B3">
        <w:rPr>
          <w:sz w:val="28"/>
        </w:rPr>
        <w:t>hrough the quality-first teaching we ensure that all children:</w:t>
      </w:r>
    </w:p>
    <w:p w14:paraId="6B167230" w14:textId="77777777" w:rsidR="003469B3" w:rsidRPr="003469B3" w:rsidRDefault="003469B3" w:rsidP="003469B3">
      <w:pPr>
        <w:pStyle w:val="ListParagraph"/>
        <w:numPr>
          <w:ilvl w:val="0"/>
          <w:numId w:val="1"/>
        </w:numPr>
        <w:spacing w:after="0"/>
        <w:rPr>
          <w:sz w:val="28"/>
        </w:rPr>
      </w:pPr>
      <w:r w:rsidRPr="003469B3">
        <w:rPr>
          <w:sz w:val="28"/>
        </w:rPr>
        <w:lastRenderedPageBreak/>
        <w:t>Have the opportunity to apply what they have learnt through reading;</w:t>
      </w:r>
    </w:p>
    <w:p w14:paraId="6B167231" w14:textId="77777777" w:rsidR="003469B3" w:rsidRPr="003469B3" w:rsidRDefault="003469B3" w:rsidP="003469B3">
      <w:pPr>
        <w:pStyle w:val="ListParagraph"/>
        <w:numPr>
          <w:ilvl w:val="0"/>
          <w:numId w:val="1"/>
        </w:numPr>
        <w:spacing w:after="0"/>
        <w:rPr>
          <w:sz w:val="28"/>
        </w:rPr>
      </w:pPr>
      <w:r w:rsidRPr="003469B3">
        <w:rPr>
          <w:sz w:val="28"/>
        </w:rPr>
        <w:t>Participate daily in fast paced, exciting, and interesting phonics sessions;</w:t>
      </w:r>
    </w:p>
    <w:p w14:paraId="6B167232" w14:textId="77777777" w:rsidR="003469B3" w:rsidRPr="003469B3" w:rsidRDefault="003469B3" w:rsidP="003469B3">
      <w:pPr>
        <w:pStyle w:val="ListParagraph"/>
        <w:numPr>
          <w:ilvl w:val="0"/>
          <w:numId w:val="1"/>
        </w:numPr>
        <w:spacing w:after="0"/>
        <w:rPr>
          <w:sz w:val="28"/>
        </w:rPr>
      </w:pPr>
      <w:r w:rsidRPr="003469B3">
        <w:rPr>
          <w:sz w:val="28"/>
        </w:rPr>
        <w:t>Active participation regardless of social and economic circumstances,</w:t>
      </w:r>
    </w:p>
    <w:p w14:paraId="6B167233" w14:textId="77777777" w:rsidR="003469B3" w:rsidRDefault="003469B3" w:rsidP="003469B3">
      <w:pPr>
        <w:pStyle w:val="ListParagraph"/>
        <w:spacing w:after="0"/>
        <w:rPr>
          <w:sz w:val="28"/>
        </w:rPr>
      </w:pPr>
      <w:r w:rsidRPr="003469B3">
        <w:rPr>
          <w:sz w:val="28"/>
        </w:rPr>
        <w:t>ethnicity, language, or SEND.</w:t>
      </w:r>
    </w:p>
    <w:p w14:paraId="6B167234" w14:textId="77777777" w:rsidR="003469B3" w:rsidRPr="003469B3" w:rsidRDefault="003469B3" w:rsidP="003469B3">
      <w:pPr>
        <w:pStyle w:val="ListParagraph"/>
        <w:spacing w:after="0"/>
        <w:rPr>
          <w:sz w:val="28"/>
        </w:rPr>
      </w:pPr>
    </w:p>
    <w:p w14:paraId="6B167235" w14:textId="77777777" w:rsidR="003469B3" w:rsidRPr="003469B3" w:rsidRDefault="003469B3" w:rsidP="003469B3">
      <w:pPr>
        <w:spacing w:after="0"/>
        <w:rPr>
          <w:sz w:val="28"/>
          <w:u w:val="single"/>
        </w:rPr>
      </w:pPr>
      <w:r w:rsidRPr="003469B3">
        <w:rPr>
          <w:sz w:val="28"/>
          <w:u w:val="single"/>
        </w:rPr>
        <w:t>Assessment:</w:t>
      </w:r>
    </w:p>
    <w:p w14:paraId="6B167236" w14:textId="77777777" w:rsidR="003469B3" w:rsidRPr="003469B3" w:rsidRDefault="003469B3" w:rsidP="003469B3">
      <w:pPr>
        <w:pStyle w:val="ListParagraph"/>
        <w:numPr>
          <w:ilvl w:val="0"/>
          <w:numId w:val="4"/>
        </w:numPr>
        <w:spacing w:after="0"/>
        <w:rPr>
          <w:sz w:val="28"/>
        </w:rPr>
      </w:pPr>
      <w:r w:rsidRPr="003469B3">
        <w:rPr>
          <w:sz w:val="28"/>
        </w:rPr>
        <w:t>Children are involved in the assessment of their progress and receive regular and focussed feedback on their development.</w:t>
      </w:r>
    </w:p>
    <w:p w14:paraId="6B167237" w14:textId="77777777" w:rsidR="003469B3" w:rsidRPr="003469B3" w:rsidRDefault="003469B3" w:rsidP="003469B3">
      <w:pPr>
        <w:pStyle w:val="ListParagraph"/>
        <w:numPr>
          <w:ilvl w:val="0"/>
          <w:numId w:val="4"/>
        </w:numPr>
        <w:spacing w:after="0"/>
        <w:rPr>
          <w:sz w:val="28"/>
        </w:rPr>
      </w:pPr>
      <w:r w:rsidRPr="003469B3">
        <w:rPr>
          <w:sz w:val="28"/>
        </w:rPr>
        <w:t xml:space="preserve">Regular formative assessment by the class teacher </w:t>
      </w:r>
      <w:r w:rsidR="0075368A">
        <w:rPr>
          <w:sz w:val="28"/>
        </w:rPr>
        <w:t>is</w:t>
      </w:r>
      <w:r w:rsidRPr="003469B3">
        <w:rPr>
          <w:sz w:val="28"/>
        </w:rPr>
        <w:t xml:space="preserve"> recorded</w:t>
      </w:r>
      <w:r w:rsidR="0075368A">
        <w:rPr>
          <w:sz w:val="28"/>
        </w:rPr>
        <w:t xml:space="preserve"> half-termly via Phonics Tracker</w:t>
      </w:r>
      <w:r w:rsidRPr="003469B3">
        <w:rPr>
          <w:sz w:val="28"/>
        </w:rPr>
        <w:t xml:space="preserve"> to ensure progress is made by every child.</w:t>
      </w:r>
    </w:p>
    <w:p w14:paraId="6B167238" w14:textId="77777777" w:rsidR="003469B3" w:rsidRPr="003469B3" w:rsidRDefault="003469B3" w:rsidP="003469B3">
      <w:pPr>
        <w:pStyle w:val="ListParagraph"/>
        <w:numPr>
          <w:ilvl w:val="0"/>
          <w:numId w:val="4"/>
        </w:numPr>
        <w:spacing w:after="0"/>
        <w:rPr>
          <w:sz w:val="28"/>
        </w:rPr>
      </w:pPr>
      <w:r w:rsidRPr="003469B3">
        <w:rPr>
          <w:sz w:val="28"/>
        </w:rPr>
        <w:t>Benchmarks are in place to ensure that a consistent approach to the progression in phonics is applied throughout the school.</w:t>
      </w:r>
    </w:p>
    <w:p w14:paraId="6B167239" w14:textId="77777777" w:rsidR="003469B3" w:rsidRPr="003469B3" w:rsidRDefault="003469B3" w:rsidP="003469B3">
      <w:pPr>
        <w:pStyle w:val="ListParagraph"/>
        <w:numPr>
          <w:ilvl w:val="0"/>
          <w:numId w:val="4"/>
        </w:numPr>
        <w:spacing w:after="0"/>
        <w:rPr>
          <w:sz w:val="28"/>
        </w:rPr>
      </w:pPr>
      <w:r w:rsidRPr="003469B3">
        <w:rPr>
          <w:sz w:val="28"/>
        </w:rPr>
        <w:t>Year One phonics screening in the Summer Term in line with government</w:t>
      </w:r>
      <w:r>
        <w:rPr>
          <w:sz w:val="28"/>
        </w:rPr>
        <w:t xml:space="preserve"> </w:t>
      </w:r>
      <w:r w:rsidRPr="003469B3">
        <w:rPr>
          <w:sz w:val="28"/>
        </w:rPr>
        <w:t>requirements.</w:t>
      </w:r>
    </w:p>
    <w:p w14:paraId="6B16723A" w14:textId="77777777" w:rsidR="003469B3" w:rsidRPr="003469B3" w:rsidRDefault="003469B3" w:rsidP="003469B3">
      <w:pPr>
        <w:spacing w:after="0"/>
        <w:rPr>
          <w:sz w:val="28"/>
        </w:rPr>
      </w:pPr>
    </w:p>
    <w:p w14:paraId="6B16723B" w14:textId="77777777" w:rsidR="003469B3" w:rsidRPr="003469B3" w:rsidRDefault="003469B3" w:rsidP="003469B3">
      <w:pPr>
        <w:spacing w:after="0"/>
        <w:rPr>
          <w:sz w:val="28"/>
          <w:u w:val="single"/>
        </w:rPr>
      </w:pPr>
      <w:r w:rsidRPr="003469B3">
        <w:rPr>
          <w:sz w:val="28"/>
          <w:u w:val="single"/>
        </w:rPr>
        <w:t>Monitoring:</w:t>
      </w:r>
    </w:p>
    <w:p w14:paraId="6B16723C" w14:textId="77777777" w:rsidR="003469B3" w:rsidRPr="003469B3" w:rsidRDefault="003469B3" w:rsidP="003469B3">
      <w:pPr>
        <w:spacing w:after="0"/>
        <w:rPr>
          <w:sz w:val="28"/>
        </w:rPr>
      </w:pPr>
      <w:r w:rsidRPr="003469B3">
        <w:rPr>
          <w:sz w:val="28"/>
        </w:rPr>
        <w:t>The monitoring of phonics will be carried out by th</w:t>
      </w:r>
      <w:r>
        <w:rPr>
          <w:sz w:val="28"/>
        </w:rPr>
        <w:t xml:space="preserve">e </w:t>
      </w:r>
      <w:r w:rsidR="0075368A">
        <w:rPr>
          <w:sz w:val="28"/>
        </w:rPr>
        <w:t>Phonics Lead</w:t>
      </w:r>
      <w:r>
        <w:rPr>
          <w:sz w:val="28"/>
        </w:rPr>
        <w:t xml:space="preserve"> with </w:t>
      </w:r>
      <w:r w:rsidR="0075368A">
        <w:rPr>
          <w:sz w:val="28"/>
        </w:rPr>
        <w:t>the support of the English Lead</w:t>
      </w:r>
      <w:r w:rsidRPr="003469B3">
        <w:rPr>
          <w:sz w:val="28"/>
        </w:rPr>
        <w:t>. Monitoring will include:</w:t>
      </w:r>
    </w:p>
    <w:p w14:paraId="6B16723D" w14:textId="77777777" w:rsidR="003469B3" w:rsidRPr="003469B3" w:rsidRDefault="003469B3" w:rsidP="003469B3">
      <w:pPr>
        <w:pStyle w:val="ListParagraph"/>
        <w:numPr>
          <w:ilvl w:val="0"/>
          <w:numId w:val="4"/>
        </w:numPr>
        <w:spacing w:after="0"/>
        <w:rPr>
          <w:sz w:val="28"/>
        </w:rPr>
      </w:pPr>
      <w:r w:rsidRPr="003469B3">
        <w:rPr>
          <w:sz w:val="28"/>
        </w:rPr>
        <w:t>The implementation of planning;</w:t>
      </w:r>
    </w:p>
    <w:p w14:paraId="6B16723E" w14:textId="77777777" w:rsidR="003469B3" w:rsidRPr="003469B3" w:rsidRDefault="003469B3" w:rsidP="003469B3">
      <w:pPr>
        <w:pStyle w:val="ListParagraph"/>
        <w:numPr>
          <w:ilvl w:val="0"/>
          <w:numId w:val="4"/>
        </w:numPr>
        <w:spacing w:after="0"/>
        <w:rPr>
          <w:sz w:val="28"/>
        </w:rPr>
      </w:pPr>
      <w:r w:rsidRPr="003469B3">
        <w:rPr>
          <w:sz w:val="28"/>
        </w:rPr>
        <w:t>Teaching and learning;</w:t>
      </w:r>
    </w:p>
    <w:p w14:paraId="6B16723F" w14:textId="77777777" w:rsidR="003469B3" w:rsidRPr="003469B3" w:rsidRDefault="003469B3" w:rsidP="003469B3">
      <w:pPr>
        <w:pStyle w:val="ListParagraph"/>
        <w:numPr>
          <w:ilvl w:val="0"/>
          <w:numId w:val="4"/>
        </w:numPr>
        <w:spacing w:after="0"/>
        <w:rPr>
          <w:sz w:val="28"/>
        </w:rPr>
      </w:pPr>
      <w:r w:rsidRPr="003469B3">
        <w:rPr>
          <w:sz w:val="28"/>
        </w:rPr>
        <w:t>Displays;</w:t>
      </w:r>
    </w:p>
    <w:p w14:paraId="6B167240" w14:textId="77777777" w:rsidR="003469B3" w:rsidRDefault="003469B3" w:rsidP="003469B3">
      <w:pPr>
        <w:pStyle w:val="ListParagraph"/>
        <w:numPr>
          <w:ilvl w:val="0"/>
          <w:numId w:val="4"/>
        </w:numPr>
        <w:spacing w:after="0"/>
        <w:rPr>
          <w:sz w:val="28"/>
        </w:rPr>
      </w:pPr>
      <w:r w:rsidRPr="003469B3">
        <w:rPr>
          <w:sz w:val="28"/>
        </w:rPr>
        <w:t>Assessments and tracking of progress;</w:t>
      </w:r>
    </w:p>
    <w:p w14:paraId="6B167241" w14:textId="77777777" w:rsidR="003469B3" w:rsidRPr="003469B3" w:rsidRDefault="003469B3" w:rsidP="003469B3">
      <w:pPr>
        <w:pStyle w:val="ListParagraph"/>
        <w:spacing w:after="0"/>
        <w:rPr>
          <w:sz w:val="28"/>
        </w:rPr>
      </w:pPr>
    </w:p>
    <w:p w14:paraId="6B167242" w14:textId="77777777" w:rsidR="003469B3" w:rsidRPr="003469B3" w:rsidRDefault="003469B3" w:rsidP="003469B3">
      <w:pPr>
        <w:spacing w:after="0"/>
        <w:rPr>
          <w:sz w:val="28"/>
          <w:u w:val="single"/>
        </w:rPr>
      </w:pPr>
      <w:r w:rsidRPr="003469B3">
        <w:rPr>
          <w:sz w:val="28"/>
          <w:u w:val="single"/>
        </w:rPr>
        <w:t>Individual Roles:</w:t>
      </w:r>
    </w:p>
    <w:p w14:paraId="6B167243" w14:textId="77777777" w:rsidR="003469B3" w:rsidRPr="003469B3" w:rsidRDefault="003469B3" w:rsidP="003469B3">
      <w:pPr>
        <w:spacing w:after="0"/>
        <w:rPr>
          <w:sz w:val="28"/>
        </w:rPr>
      </w:pPr>
      <w:r w:rsidRPr="003469B3">
        <w:rPr>
          <w:sz w:val="28"/>
        </w:rPr>
        <w:t>The class teacher is responsible for;</w:t>
      </w:r>
    </w:p>
    <w:p w14:paraId="6B167244" w14:textId="77777777" w:rsidR="003469B3" w:rsidRPr="003469B3" w:rsidRDefault="003469B3" w:rsidP="003469B3">
      <w:pPr>
        <w:pStyle w:val="ListParagraph"/>
        <w:numPr>
          <w:ilvl w:val="0"/>
          <w:numId w:val="4"/>
        </w:numPr>
        <w:spacing w:after="0"/>
        <w:rPr>
          <w:sz w:val="28"/>
        </w:rPr>
      </w:pPr>
      <w:r w:rsidRPr="003469B3">
        <w:rPr>
          <w:sz w:val="28"/>
        </w:rPr>
        <w:t>planning according to the phonics scheme of work, for implementing these plans and for organising the classroom for effective delivery. They are also required to provide opportunities for children to refine, practise and apply their phonic skills during other times of the day such as; guided reading sessions.</w:t>
      </w:r>
    </w:p>
    <w:p w14:paraId="6B167245" w14:textId="77777777" w:rsidR="003469B3" w:rsidRPr="003469B3" w:rsidRDefault="003469B3" w:rsidP="003469B3">
      <w:pPr>
        <w:pStyle w:val="ListParagraph"/>
        <w:numPr>
          <w:ilvl w:val="0"/>
          <w:numId w:val="4"/>
        </w:numPr>
        <w:spacing w:after="0"/>
        <w:rPr>
          <w:sz w:val="28"/>
        </w:rPr>
      </w:pPr>
      <w:r w:rsidRPr="003469B3">
        <w:rPr>
          <w:sz w:val="28"/>
        </w:rPr>
        <w:t>creating a phonics environment which includes; letter displays and an attractive reading corner.</w:t>
      </w:r>
    </w:p>
    <w:p w14:paraId="6B167246" w14:textId="77777777" w:rsidR="003469B3" w:rsidRPr="003469B3" w:rsidRDefault="003469B3" w:rsidP="003469B3">
      <w:pPr>
        <w:pStyle w:val="ListParagraph"/>
        <w:numPr>
          <w:ilvl w:val="0"/>
          <w:numId w:val="4"/>
        </w:numPr>
        <w:spacing w:after="0"/>
        <w:rPr>
          <w:sz w:val="28"/>
        </w:rPr>
      </w:pPr>
      <w:r w:rsidRPr="003469B3">
        <w:rPr>
          <w:sz w:val="28"/>
        </w:rPr>
        <w:t>ensuring the classroom assistant is supporting children in the class during the</w:t>
      </w:r>
      <w:r>
        <w:rPr>
          <w:sz w:val="28"/>
        </w:rPr>
        <w:t xml:space="preserve"> </w:t>
      </w:r>
      <w:r w:rsidRPr="003469B3">
        <w:rPr>
          <w:sz w:val="28"/>
        </w:rPr>
        <w:t>phonics lesson and delivers any additional language teaching that may be</w:t>
      </w:r>
      <w:r>
        <w:rPr>
          <w:sz w:val="28"/>
        </w:rPr>
        <w:t xml:space="preserve"> </w:t>
      </w:r>
      <w:r w:rsidRPr="003469B3">
        <w:rPr>
          <w:sz w:val="28"/>
        </w:rPr>
        <w:t>required.</w:t>
      </w:r>
    </w:p>
    <w:p w14:paraId="6B167247" w14:textId="77777777" w:rsidR="003469B3" w:rsidRPr="003469B3" w:rsidRDefault="003469B3" w:rsidP="003469B3">
      <w:pPr>
        <w:spacing w:after="0"/>
        <w:rPr>
          <w:sz w:val="28"/>
        </w:rPr>
      </w:pPr>
      <w:r w:rsidRPr="003469B3">
        <w:rPr>
          <w:sz w:val="28"/>
        </w:rPr>
        <w:lastRenderedPageBreak/>
        <w:t xml:space="preserve">The </w:t>
      </w:r>
      <w:r w:rsidR="0075368A">
        <w:rPr>
          <w:sz w:val="28"/>
        </w:rPr>
        <w:t>Phonics Lead</w:t>
      </w:r>
      <w:r w:rsidRPr="003469B3">
        <w:rPr>
          <w:sz w:val="28"/>
        </w:rPr>
        <w:t xml:space="preserve"> is responsible for;</w:t>
      </w:r>
    </w:p>
    <w:p w14:paraId="6B167248" w14:textId="77777777" w:rsidR="003469B3" w:rsidRDefault="003469B3" w:rsidP="00EA5874">
      <w:pPr>
        <w:pStyle w:val="ListParagraph"/>
        <w:numPr>
          <w:ilvl w:val="0"/>
          <w:numId w:val="7"/>
        </w:numPr>
        <w:spacing w:after="0"/>
        <w:rPr>
          <w:sz w:val="28"/>
        </w:rPr>
      </w:pPr>
      <w:r w:rsidRPr="00EA5874">
        <w:rPr>
          <w:sz w:val="28"/>
        </w:rPr>
        <w:t xml:space="preserve">monitoring teaching across the whole school, organising internal and external staff training and ensuring that language is taught in a developmental and progressive way. </w:t>
      </w:r>
    </w:p>
    <w:p w14:paraId="6B167249" w14:textId="77777777" w:rsidR="00EA5874" w:rsidRPr="00EA5874" w:rsidRDefault="00EA5874" w:rsidP="00EA5874">
      <w:pPr>
        <w:pStyle w:val="ListParagraph"/>
        <w:spacing w:after="0"/>
        <w:rPr>
          <w:sz w:val="28"/>
        </w:rPr>
      </w:pPr>
    </w:p>
    <w:p w14:paraId="6B16724A" w14:textId="77777777" w:rsidR="003469B3" w:rsidRPr="00EA5874" w:rsidRDefault="003469B3" w:rsidP="003469B3">
      <w:pPr>
        <w:spacing w:after="0"/>
        <w:rPr>
          <w:sz w:val="28"/>
          <w:u w:val="single"/>
        </w:rPr>
      </w:pPr>
      <w:r w:rsidRPr="00EA5874">
        <w:rPr>
          <w:sz w:val="28"/>
          <w:u w:val="single"/>
        </w:rPr>
        <w:t>SEN</w:t>
      </w:r>
      <w:r w:rsidR="00EA5874" w:rsidRPr="00EA5874">
        <w:rPr>
          <w:sz w:val="28"/>
          <w:u w:val="single"/>
        </w:rPr>
        <w:t>D</w:t>
      </w:r>
      <w:r w:rsidRPr="00EA5874">
        <w:rPr>
          <w:sz w:val="28"/>
          <w:u w:val="single"/>
        </w:rPr>
        <w:t>:</w:t>
      </w:r>
    </w:p>
    <w:p w14:paraId="6B16724B" w14:textId="77777777" w:rsidR="003469B3" w:rsidRDefault="003469B3" w:rsidP="003469B3">
      <w:pPr>
        <w:spacing w:after="0"/>
        <w:rPr>
          <w:sz w:val="28"/>
        </w:rPr>
      </w:pPr>
      <w:r w:rsidRPr="003469B3">
        <w:rPr>
          <w:sz w:val="28"/>
        </w:rPr>
        <w:t>Phonics teaching is made accessible to as many pupils as possible an</w:t>
      </w:r>
      <w:r w:rsidR="00EA5874">
        <w:rPr>
          <w:sz w:val="28"/>
        </w:rPr>
        <w:t xml:space="preserve">d adjustments to </w:t>
      </w:r>
      <w:r w:rsidRPr="003469B3">
        <w:rPr>
          <w:sz w:val="28"/>
        </w:rPr>
        <w:t>schemes of work will be made as required. Teacher</w:t>
      </w:r>
      <w:r w:rsidR="00EA5874">
        <w:rPr>
          <w:sz w:val="28"/>
        </w:rPr>
        <w:t xml:space="preserve">s will liaise with the </w:t>
      </w:r>
      <w:r w:rsidR="0075368A">
        <w:rPr>
          <w:sz w:val="28"/>
        </w:rPr>
        <w:t>Phonics</w:t>
      </w:r>
      <w:r w:rsidR="00EA5874">
        <w:rPr>
          <w:sz w:val="28"/>
        </w:rPr>
        <w:t xml:space="preserve"> </w:t>
      </w:r>
      <w:r w:rsidR="0075368A">
        <w:rPr>
          <w:sz w:val="28"/>
        </w:rPr>
        <w:t xml:space="preserve">Lead </w:t>
      </w:r>
      <w:r w:rsidRPr="003469B3">
        <w:rPr>
          <w:sz w:val="28"/>
        </w:rPr>
        <w:t>and SEN</w:t>
      </w:r>
      <w:r w:rsidR="00EA5874">
        <w:rPr>
          <w:sz w:val="28"/>
        </w:rPr>
        <w:t>D</w:t>
      </w:r>
      <w:r w:rsidRPr="003469B3">
        <w:rPr>
          <w:sz w:val="28"/>
        </w:rPr>
        <w:t>CO in order to analyse how children</w:t>
      </w:r>
      <w:r w:rsidR="00EA5874">
        <w:rPr>
          <w:sz w:val="28"/>
        </w:rPr>
        <w:t xml:space="preserve"> with specific needs respond to </w:t>
      </w:r>
      <w:r w:rsidRPr="003469B3">
        <w:rPr>
          <w:sz w:val="28"/>
        </w:rPr>
        <w:t>the teaching of phonics. It is the role of the teacher to ensure that ev</w:t>
      </w:r>
      <w:r w:rsidR="00EA5874">
        <w:rPr>
          <w:sz w:val="28"/>
        </w:rPr>
        <w:t xml:space="preserve">ery child in their </w:t>
      </w:r>
      <w:r w:rsidRPr="003469B3">
        <w:rPr>
          <w:sz w:val="28"/>
        </w:rPr>
        <w:t>class has equal and balanced access to the teaching of p</w:t>
      </w:r>
      <w:r w:rsidR="00EA5874">
        <w:rPr>
          <w:sz w:val="28"/>
        </w:rPr>
        <w:t xml:space="preserve">honics and to ensure that it is </w:t>
      </w:r>
      <w:r w:rsidRPr="003469B3">
        <w:rPr>
          <w:sz w:val="28"/>
        </w:rPr>
        <w:t>differentiated appropriately.</w:t>
      </w:r>
    </w:p>
    <w:p w14:paraId="6B16724C" w14:textId="77777777" w:rsidR="00EA5874" w:rsidRPr="003469B3" w:rsidRDefault="00EA5874" w:rsidP="003469B3">
      <w:pPr>
        <w:spacing w:after="0"/>
        <w:rPr>
          <w:sz w:val="28"/>
        </w:rPr>
      </w:pPr>
    </w:p>
    <w:p w14:paraId="6B16724D" w14:textId="77777777" w:rsidR="003469B3" w:rsidRPr="00EA5874" w:rsidRDefault="003469B3" w:rsidP="003469B3">
      <w:pPr>
        <w:spacing w:after="0"/>
        <w:rPr>
          <w:sz w:val="28"/>
          <w:u w:val="single"/>
        </w:rPr>
      </w:pPr>
      <w:r w:rsidRPr="00EA5874">
        <w:rPr>
          <w:sz w:val="28"/>
          <w:u w:val="single"/>
        </w:rPr>
        <w:t>EAL:</w:t>
      </w:r>
    </w:p>
    <w:p w14:paraId="6B16724E" w14:textId="77777777" w:rsidR="003469B3" w:rsidRPr="003469B3" w:rsidRDefault="003469B3" w:rsidP="003469B3">
      <w:pPr>
        <w:spacing w:after="0"/>
        <w:rPr>
          <w:sz w:val="28"/>
        </w:rPr>
      </w:pPr>
      <w:r w:rsidRPr="003469B3">
        <w:rPr>
          <w:sz w:val="28"/>
        </w:rPr>
        <w:t>Phonics teaching is made accessible to as many pupils</w:t>
      </w:r>
      <w:r w:rsidR="00EA5874">
        <w:rPr>
          <w:sz w:val="28"/>
        </w:rPr>
        <w:t xml:space="preserve"> as possible and adjustments to </w:t>
      </w:r>
      <w:r w:rsidRPr="003469B3">
        <w:rPr>
          <w:sz w:val="28"/>
        </w:rPr>
        <w:t xml:space="preserve">schemes of work will be made as required; teachers will liaise with the </w:t>
      </w:r>
      <w:r w:rsidR="0075368A">
        <w:rPr>
          <w:sz w:val="28"/>
        </w:rPr>
        <w:t>Phonics</w:t>
      </w:r>
      <w:r w:rsidR="00EA5874">
        <w:rPr>
          <w:sz w:val="28"/>
        </w:rPr>
        <w:t xml:space="preserve"> and EAL </w:t>
      </w:r>
      <w:r w:rsidR="0075368A">
        <w:rPr>
          <w:sz w:val="28"/>
        </w:rPr>
        <w:t>Lead</w:t>
      </w:r>
      <w:r w:rsidRPr="003469B3">
        <w:rPr>
          <w:sz w:val="28"/>
        </w:rPr>
        <w:t>s in order to ensure they are differentiat</w:t>
      </w:r>
      <w:r w:rsidR="00EA5874">
        <w:rPr>
          <w:sz w:val="28"/>
        </w:rPr>
        <w:t xml:space="preserve">ing appropriately. Children who </w:t>
      </w:r>
      <w:r w:rsidRPr="003469B3">
        <w:rPr>
          <w:sz w:val="28"/>
        </w:rPr>
        <w:t>require additional support will complete a pr</w:t>
      </w:r>
      <w:r w:rsidR="00EA5874">
        <w:rPr>
          <w:sz w:val="28"/>
        </w:rPr>
        <w:t xml:space="preserve">ogramme of phonics with the </w:t>
      </w:r>
      <w:r w:rsidR="0075368A">
        <w:rPr>
          <w:sz w:val="28"/>
        </w:rPr>
        <w:t>EAL Lead</w:t>
      </w:r>
      <w:r w:rsidRPr="003469B3">
        <w:rPr>
          <w:sz w:val="28"/>
        </w:rPr>
        <w:t xml:space="preserve"> during timetabled phonics sessions in their class.</w:t>
      </w:r>
    </w:p>
    <w:p w14:paraId="6B16724F" w14:textId="77777777" w:rsidR="003469B3" w:rsidRPr="003469B3" w:rsidRDefault="003469B3" w:rsidP="003469B3">
      <w:pPr>
        <w:spacing w:after="0"/>
        <w:rPr>
          <w:sz w:val="28"/>
        </w:rPr>
      </w:pPr>
    </w:p>
    <w:p w14:paraId="6B167250" w14:textId="77777777" w:rsidR="003469B3" w:rsidRPr="00EA5874" w:rsidRDefault="003469B3" w:rsidP="003469B3">
      <w:pPr>
        <w:spacing w:after="0"/>
        <w:rPr>
          <w:sz w:val="28"/>
          <w:u w:val="single"/>
        </w:rPr>
      </w:pPr>
      <w:r w:rsidRPr="00EA5874">
        <w:rPr>
          <w:sz w:val="28"/>
          <w:u w:val="single"/>
        </w:rPr>
        <w:t>Parents:</w:t>
      </w:r>
    </w:p>
    <w:p w14:paraId="6B167251" w14:textId="77777777" w:rsidR="003469B3" w:rsidRPr="003469B3" w:rsidRDefault="003469B3" w:rsidP="003469B3">
      <w:pPr>
        <w:spacing w:after="0"/>
        <w:rPr>
          <w:sz w:val="28"/>
        </w:rPr>
      </w:pPr>
      <w:r w:rsidRPr="003469B3">
        <w:rPr>
          <w:sz w:val="28"/>
        </w:rPr>
        <w:t>It is of vital importance that regular home-school cont</w:t>
      </w:r>
      <w:r w:rsidR="00EA5874">
        <w:rPr>
          <w:sz w:val="28"/>
        </w:rPr>
        <w:t xml:space="preserve">act occurs if the delivery of a </w:t>
      </w:r>
      <w:r w:rsidRPr="003469B3">
        <w:rPr>
          <w:sz w:val="28"/>
        </w:rPr>
        <w:t>structured and rigorous phonics scheme is to succeed</w:t>
      </w:r>
      <w:r w:rsidR="00EA5874">
        <w:rPr>
          <w:sz w:val="28"/>
        </w:rPr>
        <w:t xml:space="preserve">. As such parents will have the </w:t>
      </w:r>
      <w:r w:rsidRPr="003469B3">
        <w:rPr>
          <w:sz w:val="28"/>
        </w:rPr>
        <w:t>opportunity to:</w:t>
      </w:r>
    </w:p>
    <w:p w14:paraId="6B167252" w14:textId="77777777" w:rsidR="003469B3" w:rsidRPr="00EA5874" w:rsidRDefault="003469B3" w:rsidP="00EA5874">
      <w:pPr>
        <w:pStyle w:val="ListParagraph"/>
        <w:numPr>
          <w:ilvl w:val="0"/>
          <w:numId w:val="7"/>
        </w:numPr>
        <w:spacing w:after="0"/>
        <w:rPr>
          <w:sz w:val="28"/>
        </w:rPr>
      </w:pPr>
      <w:r w:rsidRPr="00EA5874">
        <w:rPr>
          <w:sz w:val="28"/>
        </w:rPr>
        <w:t>Discuss the individual progress of their child with the class teacher;</w:t>
      </w:r>
    </w:p>
    <w:p w14:paraId="6B167253" w14:textId="77777777" w:rsidR="003469B3" w:rsidRPr="00EA5874" w:rsidRDefault="003469B3" w:rsidP="00EA5874">
      <w:pPr>
        <w:pStyle w:val="ListParagraph"/>
        <w:numPr>
          <w:ilvl w:val="0"/>
          <w:numId w:val="7"/>
        </w:numPr>
        <w:spacing w:after="0"/>
        <w:rPr>
          <w:sz w:val="28"/>
        </w:rPr>
      </w:pPr>
      <w:r w:rsidRPr="00EA5874">
        <w:rPr>
          <w:sz w:val="28"/>
        </w:rPr>
        <w:t>Attend information evenings where they can learn more about the teaching of</w:t>
      </w:r>
      <w:r w:rsidR="00EA5874">
        <w:rPr>
          <w:sz w:val="28"/>
        </w:rPr>
        <w:t xml:space="preserve"> </w:t>
      </w:r>
      <w:r w:rsidRPr="00EA5874">
        <w:rPr>
          <w:sz w:val="28"/>
        </w:rPr>
        <w:t>phonics;</w:t>
      </w:r>
    </w:p>
    <w:p w14:paraId="6B167254" w14:textId="77777777" w:rsidR="003469B3" w:rsidRPr="00EA5874" w:rsidRDefault="003469B3" w:rsidP="00EA5874">
      <w:pPr>
        <w:pStyle w:val="ListParagraph"/>
        <w:numPr>
          <w:ilvl w:val="0"/>
          <w:numId w:val="7"/>
        </w:numPr>
        <w:spacing w:after="0"/>
        <w:rPr>
          <w:sz w:val="28"/>
        </w:rPr>
      </w:pPr>
      <w:r w:rsidRPr="00EA5874">
        <w:rPr>
          <w:sz w:val="28"/>
        </w:rPr>
        <w:t>Attend training to support them with ideas for continuing the teaching of</w:t>
      </w:r>
      <w:r w:rsidR="00EA5874">
        <w:rPr>
          <w:sz w:val="28"/>
        </w:rPr>
        <w:t xml:space="preserve"> </w:t>
      </w:r>
      <w:r w:rsidRPr="00EA5874">
        <w:rPr>
          <w:sz w:val="28"/>
        </w:rPr>
        <w:t>phonics in the home;</w:t>
      </w:r>
    </w:p>
    <w:p w14:paraId="6B167255" w14:textId="77777777" w:rsidR="003469B3" w:rsidRDefault="003469B3" w:rsidP="00EA5874">
      <w:pPr>
        <w:pStyle w:val="ListParagraph"/>
        <w:numPr>
          <w:ilvl w:val="0"/>
          <w:numId w:val="7"/>
        </w:numPr>
        <w:spacing w:after="0"/>
        <w:rPr>
          <w:sz w:val="28"/>
        </w:rPr>
      </w:pPr>
      <w:r w:rsidRPr="00EA5874">
        <w:rPr>
          <w:sz w:val="28"/>
        </w:rPr>
        <w:t>Be regularly informed of their child’s targets and level for reading.</w:t>
      </w:r>
    </w:p>
    <w:p w14:paraId="6B167256" w14:textId="77777777" w:rsidR="00EA5874" w:rsidRPr="00EA5874" w:rsidRDefault="00EA5874" w:rsidP="00EA5874">
      <w:pPr>
        <w:pStyle w:val="ListParagraph"/>
        <w:spacing w:after="0"/>
        <w:rPr>
          <w:sz w:val="28"/>
        </w:rPr>
      </w:pPr>
    </w:p>
    <w:p w14:paraId="6B167257" w14:textId="77777777" w:rsidR="003469B3" w:rsidRPr="00EA5874" w:rsidRDefault="003469B3" w:rsidP="003469B3">
      <w:pPr>
        <w:spacing w:after="0"/>
        <w:rPr>
          <w:sz w:val="28"/>
          <w:u w:val="single"/>
        </w:rPr>
      </w:pPr>
      <w:r w:rsidRPr="00EA5874">
        <w:rPr>
          <w:sz w:val="28"/>
          <w:u w:val="single"/>
        </w:rPr>
        <w:t>Resources:</w:t>
      </w:r>
    </w:p>
    <w:p w14:paraId="6B167258" w14:textId="77777777" w:rsidR="003469B3" w:rsidRPr="003469B3" w:rsidRDefault="003469B3" w:rsidP="003469B3">
      <w:pPr>
        <w:spacing w:after="0"/>
        <w:rPr>
          <w:sz w:val="28"/>
        </w:rPr>
      </w:pPr>
      <w:r w:rsidRPr="003469B3">
        <w:rPr>
          <w:sz w:val="28"/>
        </w:rPr>
        <w:t>Each Foundation Stage and Key Stage One class has:</w:t>
      </w:r>
    </w:p>
    <w:p w14:paraId="6B167259" w14:textId="77777777" w:rsidR="003469B3" w:rsidRDefault="003469B3" w:rsidP="00EA5874">
      <w:pPr>
        <w:pStyle w:val="ListParagraph"/>
        <w:numPr>
          <w:ilvl w:val="0"/>
          <w:numId w:val="7"/>
        </w:numPr>
        <w:spacing w:after="0"/>
        <w:rPr>
          <w:sz w:val="28"/>
        </w:rPr>
      </w:pPr>
      <w:r w:rsidRPr="00EA5874">
        <w:rPr>
          <w:sz w:val="28"/>
        </w:rPr>
        <w:lastRenderedPageBreak/>
        <w:t>A range of</w:t>
      </w:r>
      <w:r w:rsidR="0075368A">
        <w:rPr>
          <w:sz w:val="28"/>
        </w:rPr>
        <w:t xml:space="preserve"> fully decodable</w:t>
      </w:r>
      <w:r w:rsidRPr="00EA5874">
        <w:rPr>
          <w:sz w:val="28"/>
        </w:rPr>
        <w:t xml:space="preserve"> fiction and non-fiction bo</w:t>
      </w:r>
      <w:r w:rsidR="00EA5874">
        <w:rPr>
          <w:sz w:val="28"/>
        </w:rPr>
        <w:t>oks for each phase of p</w:t>
      </w:r>
      <w:r w:rsidRPr="00EA5874">
        <w:rPr>
          <w:sz w:val="28"/>
        </w:rPr>
        <w:t>honics in</w:t>
      </w:r>
      <w:r w:rsidR="00EA5874">
        <w:rPr>
          <w:sz w:val="28"/>
        </w:rPr>
        <w:t xml:space="preserve"> every classroom</w:t>
      </w:r>
    </w:p>
    <w:p w14:paraId="6B16725A" w14:textId="77777777" w:rsidR="0075368A" w:rsidRPr="00EA5874" w:rsidRDefault="0075368A" w:rsidP="00EA5874">
      <w:pPr>
        <w:pStyle w:val="ListParagraph"/>
        <w:numPr>
          <w:ilvl w:val="0"/>
          <w:numId w:val="7"/>
        </w:numPr>
        <w:spacing w:after="0"/>
        <w:rPr>
          <w:sz w:val="28"/>
        </w:rPr>
      </w:pPr>
      <w:r w:rsidRPr="00EA5874">
        <w:rPr>
          <w:sz w:val="28"/>
        </w:rPr>
        <w:t>A range of</w:t>
      </w:r>
      <w:r>
        <w:rPr>
          <w:sz w:val="28"/>
        </w:rPr>
        <w:t xml:space="preserve"> banded</w:t>
      </w:r>
      <w:r w:rsidRPr="00EA5874">
        <w:rPr>
          <w:sz w:val="28"/>
        </w:rPr>
        <w:t xml:space="preserve"> fiction and non-fiction bo</w:t>
      </w:r>
      <w:r>
        <w:rPr>
          <w:sz w:val="28"/>
        </w:rPr>
        <w:t>oks</w:t>
      </w:r>
    </w:p>
    <w:p w14:paraId="6B16725B" w14:textId="77777777" w:rsidR="003469B3" w:rsidRPr="00EA5874" w:rsidRDefault="003469B3" w:rsidP="00EA5874">
      <w:pPr>
        <w:pStyle w:val="ListParagraph"/>
        <w:numPr>
          <w:ilvl w:val="0"/>
          <w:numId w:val="8"/>
        </w:numPr>
        <w:spacing w:after="0"/>
        <w:rPr>
          <w:sz w:val="28"/>
        </w:rPr>
      </w:pPr>
      <w:r w:rsidRPr="00EA5874">
        <w:rPr>
          <w:sz w:val="28"/>
        </w:rPr>
        <w:t>An Interactive Whiteboard in every class;</w:t>
      </w:r>
    </w:p>
    <w:p w14:paraId="6B16725C" w14:textId="77777777" w:rsidR="003469B3" w:rsidRPr="00EA5874" w:rsidRDefault="00EA5874" w:rsidP="00EA5874">
      <w:pPr>
        <w:pStyle w:val="ListParagraph"/>
        <w:numPr>
          <w:ilvl w:val="0"/>
          <w:numId w:val="8"/>
        </w:numPr>
        <w:spacing w:after="0"/>
        <w:rPr>
          <w:sz w:val="28"/>
        </w:rPr>
      </w:pPr>
      <w:r>
        <w:rPr>
          <w:sz w:val="28"/>
        </w:rPr>
        <w:t>D</w:t>
      </w:r>
      <w:r w:rsidR="003469B3" w:rsidRPr="00EA5874">
        <w:rPr>
          <w:sz w:val="28"/>
        </w:rPr>
        <w:t>isplay materials;</w:t>
      </w:r>
    </w:p>
    <w:p w14:paraId="6B16725D" w14:textId="77777777" w:rsidR="003469B3" w:rsidRDefault="003469B3" w:rsidP="00EA5874">
      <w:pPr>
        <w:pStyle w:val="ListParagraph"/>
        <w:numPr>
          <w:ilvl w:val="0"/>
          <w:numId w:val="8"/>
        </w:numPr>
        <w:spacing w:after="0"/>
        <w:rPr>
          <w:sz w:val="28"/>
        </w:rPr>
      </w:pPr>
      <w:r w:rsidRPr="00EA5874">
        <w:rPr>
          <w:sz w:val="28"/>
        </w:rPr>
        <w:t>A teacher’s guide for planning and assessing phonics.</w:t>
      </w:r>
    </w:p>
    <w:p w14:paraId="6B16725E" w14:textId="77777777" w:rsidR="0075368A" w:rsidRDefault="0075368A" w:rsidP="00EA5874">
      <w:pPr>
        <w:pStyle w:val="ListParagraph"/>
        <w:numPr>
          <w:ilvl w:val="0"/>
          <w:numId w:val="8"/>
        </w:numPr>
        <w:spacing w:after="0"/>
        <w:rPr>
          <w:sz w:val="28"/>
        </w:rPr>
      </w:pPr>
      <w:r>
        <w:rPr>
          <w:sz w:val="28"/>
        </w:rPr>
        <w:t>A reading area</w:t>
      </w:r>
    </w:p>
    <w:p w14:paraId="6B16725F" w14:textId="77777777" w:rsidR="00EA5874" w:rsidRPr="00EA5874" w:rsidRDefault="00EA5874" w:rsidP="00EA5874">
      <w:pPr>
        <w:pStyle w:val="ListParagraph"/>
        <w:spacing w:after="0"/>
        <w:rPr>
          <w:sz w:val="28"/>
        </w:rPr>
      </w:pPr>
    </w:p>
    <w:p w14:paraId="6B167260" w14:textId="77777777" w:rsidR="003469B3" w:rsidRPr="00EA5874" w:rsidRDefault="003469B3" w:rsidP="00EA5874">
      <w:pPr>
        <w:spacing w:after="0"/>
        <w:rPr>
          <w:sz w:val="28"/>
          <w:u w:val="single"/>
        </w:rPr>
      </w:pPr>
      <w:r w:rsidRPr="00EA5874">
        <w:rPr>
          <w:sz w:val="28"/>
          <w:u w:val="single"/>
        </w:rPr>
        <w:t>Benchmarks:</w:t>
      </w:r>
    </w:p>
    <w:p w14:paraId="6B167261" w14:textId="77777777" w:rsidR="003469B3" w:rsidRPr="003469B3" w:rsidRDefault="003469B3" w:rsidP="003469B3">
      <w:pPr>
        <w:spacing w:after="0"/>
        <w:rPr>
          <w:sz w:val="28"/>
        </w:rPr>
      </w:pPr>
      <w:r w:rsidRPr="003469B3">
        <w:rPr>
          <w:sz w:val="28"/>
        </w:rPr>
        <w:t>By the end of year one all children will be able to:</w:t>
      </w:r>
    </w:p>
    <w:p w14:paraId="6B167262" w14:textId="77777777" w:rsidR="003469B3" w:rsidRPr="00EA5874" w:rsidRDefault="003469B3" w:rsidP="00EA5874">
      <w:pPr>
        <w:pStyle w:val="ListParagraph"/>
        <w:numPr>
          <w:ilvl w:val="0"/>
          <w:numId w:val="8"/>
        </w:numPr>
        <w:spacing w:after="0"/>
        <w:rPr>
          <w:sz w:val="28"/>
        </w:rPr>
      </w:pPr>
      <w:r w:rsidRPr="00EA5874">
        <w:rPr>
          <w:sz w:val="28"/>
        </w:rPr>
        <w:t>Have learned phonic decoding to an age appropriate standard.</w:t>
      </w:r>
    </w:p>
    <w:p w14:paraId="6B167263" w14:textId="77777777" w:rsidR="003469B3" w:rsidRPr="00EA5874" w:rsidRDefault="003469B3" w:rsidP="00EA5874">
      <w:pPr>
        <w:pStyle w:val="ListParagraph"/>
        <w:numPr>
          <w:ilvl w:val="0"/>
          <w:numId w:val="8"/>
        </w:numPr>
        <w:spacing w:after="0"/>
        <w:rPr>
          <w:sz w:val="28"/>
        </w:rPr>
      </w:pPr>
      <w:r w:rsidRPr="00EA5874">
        <w:rPr>
          <w:sz w:val="28"/>
        </w:rPr>
        <w:t>Give the sound when shown any grapheme taught.</w:t>
      </w:r>
    </w:p>
    <w:p w14:paraId="6B167264" w14:textId="77777777" w:rsidR="003469B3" w:rsidRPr="00EA5874" w:rsidRDefault="003469B3" w:rsidP="00EA5874">
      <w:pPr>
        <w:pStyle w:val="ListParagraph"/>
        <w:numPr>
          <w:ilvl w:val="0"/>
          <w:numId w:val="8"/>
        </w:numPr>
        <w:spacing w:after="0"/>
        <w:rPr>
          <w:sz w:val="28"/>
        </w:rPr>
      </w:pPr>
      <w:r w:rsidRPr="00EA5874">
        <w:rPr>
          <w:sz w:val="28"/>
        </w:rPr>
        <w:t>Blend phonemes in order to read words.</w:t>
      </w:r>
    </w:p>
    <w:p w14:paraId="6B167265" w14:textId="77777777" w:rsidR="003469B3" w:rsidRPr="00EA5874" w:rsidRDefault="003469B3" w:rsidP="00EA5874">
      <w:pPr>
        <w:pStyle w:val="ListParagraph"/>
        <w:numPr>
          <w:ilvl w:val="0"/>
          <w:numId w:val="8"/>
        </w:numPr>
        <w:spacing w:after="0"/>
        <w:rPr>
          <w:sz w:val="28"/>
        </w:rPr>
      </w:pPr>
      <w:r w:rsidRPr="00EA5874">
        <w:rPr>
          <w:sz w:val="28"/>
        </w:rPr>
        <w:t>Know most of the common grapheme-phoneme correspondences.</w:t>
      </w:r>
    </w:p>
    <w:p w14:paraId="6B167266" w14:textId="77777777" w:rsidR="003469B3" w:rsidRPr="00EA5874" w:rsidRDefault="003469B3" w:rsidP="00EA5874">
      <w:pPr>
        <w:pStyle w:val="ListParagraph"/>
        <w:numPr>
          <w:ilvl w:val="0"/>
          <w:numId w:val="8"/>
        </w:numPr>
        <w:spacing w:after="0"/>
        <w:rPr>
          <w:sz w:val="28"/>
        </w:rPr>
      </w:pPr>
      <w:r w:rsidRPr="00EA5874">
        <w:rPr>
          <w:sz w:val="28"/>
        </w:rPr>
        <w:t>Read phonetically decodable one syllable and two syllable words.</w:t>
      </w:r>
    </w:p>
    <w:p w14:paraId="6B167267" w14:textId="77777777" w:rsidR="003469B3" w:rsidRPr="00EA5874" w:rsidRDefault="003469B3" w:rsidP="00EA5874">
      <w:pPr>
        <w:pStyle w:val="ListParagraph"/>
        <w:numPr>
          <w:ilvl w:val="0"/>
          <w:numId w:val="8"/>
        </w:numPr>
        <w:spacing w:after="0"/>
        <w:rPr>
          <w:sz w:val="28"/>
        </w:rPr>
      </w:pPr>
      <w:r w:rsidRPr="00EA5874">
        <w:rPr>
          <w:sz w:val="28"/>
        </w:rPr>
        <w:t>Apply phonic knowledge and skill in order to read unfamiliar words and those</w:t>
      </w:r>
      <w:r w:rsidR="00EA5874">
        <w:rPr>
          <w:sz w:val="28"/>
        </w:rPr>
        <w:t xml:space="preserve"> </w:t>
      </w:r>
      <w:r w:rsidRPr="00EA5874">
        <w:rPr>
          <w:sz w:val="28"/>
        </w:rPr>
        <w:t>which are not completely decodable.</w:t>
      </w:r>
    </w:p>
    <w:p w14:paraId="6B167268" w14:textId="77777777" w:rsidR="003469B3" w:rsidRPr="00EA5874" w:rsidRDefault="003469B3" w:rsidP="00EA5874">
      <w:pPr>
        <w:pStyle w:val="ListParagraph"/>
        <w:numPr>
          <w:ilvl w:val="0"/>
          <w:numId w:val="9"/>
        </w:numPr>
        <w:spacing w:after="0"/>
        <w:rPr>
          <w:sz w:val="28"/>
        </w:rPr>
      </w:pPr>
      <w:r w:rsidRPr="00EA5874">
        <w:rPr>
          <w:sz w:val="28"/>
        </w:rPr>
        <w:t>Recognise and read frequently encountered words automatically.</w:t>
      </w:r>
    </w:p>
    <w:p w14:paraId="6B167269" w14:textId="77777777" w:rsidR="003469B3" w:rsidRPr="00EA5874" w:rsidRDefault="003469B3" w:rsidP="00EA5874">
      <w:pPr>
        <w:pStyle w:val="ListParagraph"/>
        <w:numPr>
          <w:ilvl w:val="0"/>
          <w:numId w:val="9"/>
        </w:numPr>
        <w:spacing w:after="0"/>
        <w:rPr>
          <w:sz w:val="28"/>
        </w:rPr>
      </w:pPr>
      <w:r w:rsidRPr="00EA5874">
        <w:rPr>
          <w:sz w:val="28"/>
        </w:rPr>
        <w:t>Read three-syllable, phonically decodable words.</w:t>
      </w:r>
    </w:p>
    <w:p w14:paraId="6B16726A" w14:textId="77777777" w:rsidR="003469B3" w:rsidRPr="00EA5874" w:rsidRDefault="003469B3" w:rsidP="00EA5874">
      <w:pPr>
        <w:pStyle w:val="ListParagraph"/>
        <w:numPr>
          <w:ilvl w:val="0"/>
          <w:numId w:val="9"/>
        </w:numPr>
        <w:spacing w:after="0"/>
        <w:rPr>
          <w:sz w:val="28"/>
        </w:rPr>
      </w:pPr>
      <w:r w:rsidRPr="00EA5874">
        <w:rPr>
          <w:sz w:val="28"/>
        </w:rPr>
        <w:t>Read a range of age appropriate texts fluently.</w:t>
      </w:r>
    </w:p>
    <w:p w14:paraId="6B16726B" w14:textId="77777777" w:rsidR="003469B3" w:rsidRPr="00EA5874" w:rsidRDefault="003469B3" w:rsidP="00EA5874">
      <w:pPr>
        <w:pStyle w:val="ListParagraph"/>
        <w:numPr>
          <w:ilvl w:val="0"/>
          <w:numId w:val="9"/>
        </w:numPr>
        <w:spacing w:after="0"/>
        <w:rPr>
          <w:sz w:val="28"/>
        </w:rPr>
      </w:pPr>
      <w:r w:rsidRPr="00EA5874">
        <w:rPr>
          <w:sz w:val="28"/>
        </w:rPr>
        <w:t>Demonstrate an understanding of age appropriate texts.</w:t>
      </w:r>
    </w:p>
    <w:p w14:paraId="6B16726C" w14:textId="77777777" w:rsidR="003469B3" w:rsidRDefault="003469B3" w:rsidP="00EA5874">
      <w:pPr>
        <w:pStyle w:val="ListParagraph"/>
        <w:numPr>
          <w:ilvl w:val="0"/>
          <w:numId w:val="9"/>
        </w:numPr>
        <w:spacing w:after="0"/>
        <w:rPr>
          <w:sz w:val="28"/>
        </w:rPr>
      </w:pPr>
      <w:r w:rsidRPr="00EA5874">
        <w:rPr>
          <w:sz w:val="28"/>
        </w:rPr>
        <w:t>Read by the age of 6.</w:t>
      </w:r>
    </w:p>
    <w:p w14:paraId="6B16726D" w14:textId="77777777" w:rsidR="00EA5874" w:rsidRPr="00EA5874" w:rsidRDefault="00EA5874" w:rsidP="00EA5874">
      <w:pPr>
        <w:pStyle w:val="ListParagraph"/>
        <w:spacing w:after="0"/>
        <w:rPr>
          <w:sz w:val="28"/>
        </w:rPr>
      </w:pPr>
    </w:p>
    <w:p w14:paraId="6B16726E" w14:textId="77777777" w:rsidR="0075368A" w:rsidRDefault="003469B3" w:rsidP="0075368A">
      <w:pPr>
        <w:spacing w:after="0"/>
        <w:rPr>
          <w:sz w:val="28"/>
        </w:rPr>
      </w:pPr>
      <w:r w:rsidRPr="003469B3">
        <w:rPr>
          <w:sz w:val="28"/>
        </w:rPr>
        <w:t>All other year groups will use either Foundation Stage P</w:t>
      </w:r>
      <w:r w:rsidR="00EA5874">
        <w:rPr>
          <w:sz w:val="28"/>
        </w:rPr>
        <w:t xml:space="preserve">rofile and/or APP guidelines to </w:t>
      </w:r>
      <w:r w:rsidRPr="003469B3">
        <w:rPr>
          <w:sz w:val="28"/>
        </w:rPr>
        <w:t>set targets and assess children’s level. Parents will be</w:t>
      </w:r>
      <w:r w:rsidR="00EA5874">
        <w:rPr>
          <w:sz w:val="28"/>
        </w:rPr>
        <w:t xml:space="preserve"> kept informed of their child’s </w:t>
      </w:r>
      <w:r w:rsidRPr="003469B3">
        <w:rPr>
          <w:sz w:val="28"/>
        </w:rPr>
        <w:t xml:space="preserve">targets and levels </w:t>
      </w:r>
      <w:r w:rsidR="00EA5874">
        <w:rPr>
          <w:sz w:val="28"/>
        </w:rPr>
        <w:t>at Parents’ Even</w:t>
      </w:r>
      <w:r w:rsidR="0075368A">
        <w:rPr>
          <w:sz w:val="28"/>
        </w:rPr>
        <w:t>ings and in End of Year Reports.</w:t>
      </w:r>
    </w:p>
    <w:p w14:paraId="6B16726F" w14:textId="77777777" w:rsidR="0075368A" w:rsidRDefault="0075368A" w:rsidP="0075368A">
      <w:pPr>
        <w:spacing w:after="0"/>
        <w:rPr>
          <w:sz w:val="28"/>
        </w:rPr>
      </w:pPr>
    </w:p>
    <w:p w14:paraId="6B167270" w14:textId="77777777" w:rsidR="0075368A" w:rsidRDefault="0075368A" w:rsidP="0075368A">
      <w:pPr>
        <w:spacing w:after="0"/>
        <w:rPr>
          <w:sz w:val="28"/>
        </w:rPr>
      </w:pPr>
      <w:r>
        <w:rPr>
          <w:b/>
          <w:sz w:val="28"/>
        </w:rPr>
        <w:t>Phonics Subject Lead:</w:t>
      </w:r>
      <w:r>
        <w:rPr>
          <w:sz w:val="28"/>
        </w:rPr>
        <w:t xml:space="preserve"> Mrs Emma Millington</w:t>
      </w:r>
    </w:p>
    <w:p w14:paraId="6B167271" w14:textId="2386AC57" w:rsidR="0075368A" w:rsidRDefault="0075368A" w:rsidP="0075368A">
      <w:pPr>
        <w:spacing w:after="0"/>
        <w:rPr>
          <w:sz w:val="28"/>
        </w:rPr>
      </w:pPr>
      <w:r w:rsidRPr="0075368A">
        <w:rPr>
          <w:b/>
          <w:sz w:val="28"/>
        </w:rPr>
        <w:t>Policy Agreed</w:t>
      </w:r>
      <w:r>
        <w:rPr>
          <w:sz w:val="28"/>
        </w:rPr>
        <w:t xml:space="preserve">: </w:t>
      </w:r>
      <w:r w:rsidR="008C35C7">
        <w:rPr>
          <w:sz w:val="28"/>
        </w:rPr>
        <w:t>February 2022</w:t>
      </w:r>
    </w:p>
    <w:p w14:paraId="6B167272" w14:textId="70804F21" w:rsidR="0075368A" w:rsidRPr="0075368A" w:rsidRDefault="0075368A" w:rsidP="0075368A">
      <w:pPr>
        <w:spacing w:after="0"/>
        <w:rPr>
          <w:sz w:val="28"/>
        </w:rPr>
      </w:pPr>
      <w:r w:rsidRPr="0075368A">
        <w:rPr>
          <w:b/>
          <w:sz w:val="28"/>
        </w:rPr>
        <w:t>Policy Review Date</w:t>
      </w:r>
      <w:r>
        <w:rPr>
          <w:sz w:val="28"/>
        </w:rPr>
        <w:t>: July 202</w:t>
      </w:r>
      <w:r w:rsidR="008C35C7">
        <w:rPr>
          <w:sz w:val="28"/>
        </w:rPr>
        <w:t>3</w:t>
      </w:r>
      <w:bookmarkStart w:id="0" w:name="_GoBack"/>
      <w:bookmarkEnd w:id="0"/>
    </w:p>
    <w:p w14:paraId="6B167273" w14:textId="77777777" w:rsidR="0075368A" w:rsidRPr="003469B3" w:rsidRDefault="0075368A" w:rsidP="003469B3">
      <w:pPr>
        <w:spacing w:after="0"/>
        <w:rPr>
          <w:sz w:val="28"/>
        </w:rPr>
      </w:pPr>
    </w:p>
    <w:sectPr w:rsidR="0075368A" w:rsidRPr="0034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581"/>
    <w:multiLevelType w:val="hybridMultilevel"/>
    <w:tmpl w:val="73F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17ED3"/>
    <w:multiLevelType w:val="hybridMultilevel"/>
    <w:tmpl w:val="7DB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86B77"/>
    <w:multiLevelType w:val="hybridMultilevel"/>
    <w:tmpl w:val="007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74E27"/>
    <w:multiLevelType w:val="hybridMultilevel"/>
    <w:tmpl w:val="C9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913EF"/>
    <w:multiLevelType w:val="hybridMultilevel"/>
    <w:tmpl w:val="E70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15FFB"/>
    <w:multiLevelType w:val="hybridMultilevel"/>
    <w:tmpl w:val="B4D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32CC4"/>
    <w:multiLevelType w:val="hybridMultilevel"/>
    <w:tmpl w:val="132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A21F6"/>
    <w:multiLevelType w:val="hybridMultilevel"/>
    <w:tmpl w:val="0290C026"/>
    <w:lvl w:ilvl="0" w:tplc="DD4AE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74DCE"/>
    <w:multiLevelType w:val="hybridMultilevel"/>
    <w:tmpl w:val="3D76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B3"/>
    <w:rsid w:val="003469B3"/>
    <w:rsid w:val="00360646"/>
    <w:rsid w:val="0075368A"/>
    <w:rsid w:val="008C35C7"/>
    <w:rsid w:val="00DC6087"/>
    <w:rsid w:val="00EA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721D"/>
  <w15:docId w15:val="{871115BD-BF3B-4CF3-97A6-5B32DB9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D43439CBE1048AA89281DF39FC5CB" ma:contentTypeVersion="14" ma:contentTypeDescription="Create a new document." ma:contentTypeScope="" ma:versionID="2559f7365c898cee677bdce8e8e9c0f9">
  <xsd:schema xmlns:xsd="http://www.w3.org/2001/XMLSchema" xmlns:xs="http://www.w3.org/2001/XMLSchema" xmlns:p="http://schemas.microsoft.com/office/2006/metadata/properties" xmlns:ns3="effaaf6a-71f6-4543-b44c-bd90bdac6fb2" xmlns:ns4="c064d96a-64fe-4245-808a-1c2a56c33bd7" targetNamespace="http://schemas.microsoft.com/office/2006/metadata/properties" ma:root="true" ma:fieldsID="8b07b60d0f993270b1ea810fc455a114" ns3:_="" ns4:_="">
    <xsd:import namespace="effaaf6a-71f6-4543-b44c-bd90bdac6fb2"/>
    <xsd:import namespace="c064d96a-64fe-4245-808a-1c2a56c33b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aaf6a-71f6-4543-b44c-bd90bdac6f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4d96a-64fe-4245-808a-1c2a56c33b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D9E5F-AE4F-49D5-B429-DB0F9FB5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aaf6a-71f6-4543-b44c-bd90bdac6fb2"/>
    <ds:schemaRef ds:uri="c064d96a-64fe-4245-808a-1c2a56c33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CD961-5892-4CA0-A0E7-4429B345A5ED}">
  <ds:schemaRefs>
    <ds:schemaRef ds:uri="http://schemas.microsoft.com/sharepoint/v3/contenttype/forms"/>
  </ds:schemaRefs>
</ds:datastoreItem>
</file>

<file path=customXml/itemProps3.xml><?xml version="1.0" encoding="utf-8"?>
<ds:datastoreItem xmlns:ds="http://schemas.openxmlformats.org/officeDocument/2006/customXml" ds:itemID="{C579A1C1-0A7F-414C-811D-3374F583FCFF}">
  <ds:schemaRefs>
    <ds:schemaRef ds:uri="c064d96a-64fe-4245-808a-1c2a56c33bd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effaaf6a-71f6-4543-b44c-bd90bdac6fb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3</cp:revision>
  <dcterms:created xsi:type="dcterms:W3CDTF">2022-02-03T10:40:00Z</dcterms:created>
  <dcterms:modified xsi:type="dcterms:W3CDTF">2022-02-03T10:47:00Z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0x0101006D3D43439CBE1048AA89281DF39FC5CB</vt:lpwstr>
  </property>
</Properties>
</file>