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2553A" w14:textId="1DFEDFD5" w:rsidR="00492A27" w:rsidRPr="008349E7" w:rsidRDefault="00B74431" w:rsidP="008349E7">
      <w:pPr>
        <w:spacing w:before="240"/>
        <w:jc w:val="center"/>
      </w:pPr>
      <w:r>
        <w:rPr>
          <w:noProof/>
          <w:sz w:val="22"/>
          <w:szCs w:val="22"/>
          <w:lang w:eastAsia="en-GB"/>
        </w:rPr>
        <w:drawing>
          <wp:anchor distT="0" distB="0" distL="114300" distR="114300" simplePos="0" relativeHeight="251671552" behindDoc="1" locked="0" layoutInCell="1" allowOverlap="1" wp14:anchorId="60655C4B" wp14:editId="35EB54E7">
            <wp:simplePos x="0" y="0"/>
            <wp:positionH relativeFrom="column">
              <wp:posOffset>-1134745</wp:posOffset>
            </wp:positionH>
            <wp:positionV relativeFrom="paragraph">
              <wp:posOffset>-986904</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proofErr w:type="spellStart"/>
                            <w:r w:rsidRPr="005134AD">
                              <w:rPr>
                                <w:rFonts w:ascii="Arial" w:hAnsi="Arial" w:cs="Arial"/>
                                <w:color w:val="1F497D" w:themeColor="text2"/>
                              </w:rPr>
                              <w:t>Headteacher</w:t>
                            </w:r>
                            <w:proofErr w:type="spellEnd"/>
                            <w:r w:rsidRPr="005134AD">
                              <w:rPr>
                                <w:rFonts w:ascii="Arial" w:hAnsi="Arial" w:cs="Arial"/>
                                <w:color w:val="1F497D" w:themeColor="text2"/>
                              </w:rPr>
                              <w:t xml:space="preserve">: </w:t>
                            </w:r>
                            <w:r w:rsidRPr="005134AD">
                              <w:rPr>
                                <w:rFonts w:ascii="Arial" w:eastAsiaTheme="minorEastAsia" w:hAnsi="Arial" w:cs="Calibri"/>
                                <w:color w:val="1F497D" w:themeColor="text2"/>
                                <w:lang w:val="en-US"/>
                              </w:rPr>
                              <w:t xml:space="preserve">Mr D Stenson </w:t>
                            </w:r>
                            <w:proofErr w:type="spellStart"/>
                            <w:r w:rsidRPr="005134AD">
                              <w:rPr>
                                <w:rFonts w:ascii="Arial" w:eastAsiaTheme="minorEastAsia" w:hAnsi="Arial" w:cs="Calibri"/>
                                <w:color w:val="1F497D" w:themeColor="text2"/>
                                <w:lang w:val="en-US"/>
                              </w:rPr>
                              <w:t>B.Ed</w:t>
                            </w:r>
                            <w:proofErr w:type="spellEnd"/>
                            <w:r w:rsidRPr="005134AD">
                              <w:rPr>
                                <w:rFonts w:ascii="Arial" w:eastAsiaTheme="minorEastAsia" w:hAnsi="Arial" w:cs="Calibri"/>
                                <w:color w:val="1F497D" w:themeColor="text2"/>
                                <w:lang w:val="en-US"/>
                              </w:rPr>
                              <w:t xml:space="preserve"> NPQH</w:t>
                            </w:r>
                          </w:p>
                          <w:p w14:paraId="37F4F201"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T: 01625 383055 • E: </w:t>
                            </w:r>
                            <w:hyperlink r:id="rId8" w:history="1">
                              <w:r w:rsidRPr="005134AD">
                                <w:rPr>
                                  <w:rStyle w:val="Hyperlink"/>
                                  <w:rFonts w:ascii="Arial" w:hAnsi="Arial" w:cs="Arial"/>
                                  <w:color w:val="1F497D" w:themeColor="text2"/>
                                </w:rPr>
                                <w:t>admin@mobberley.cheshire.sch.uk</w:t>
                              </w:r>
                            </w:hyperlink>
                            <w:r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proofErr w:type="spellStart"/>
                      <w:r w:rsidRPr="005134AD">
                        <w:rPr>
                          <w:rFonts w:ascii="Arial" w:hAnsi="Arial" w:cs="Arial"/>
                          <w:color w:val="1F497D" w:themeColor="text2"/>
                        </w:rPr>
                        <w:t>Headteacher</w:t>
                      </w:r>
                      <w:proofErr w:type="spellEnd"/>
                      <w:r w:rsidRPr="005134AD">
                        <w:rPr>
                          <w:rFonts w:ascii="Arial" w:hAnsi="Arial" w:cs="Arial"/>
                          <w:color w:val="1F497D" w:themeColor="text2"/>
                        </w:rPr>
                        <w:t xml:space="preserve">: </w:t>
                      </w:r>
                      <w:r w:rsidRPr="005134AD">
                        <w:rPr>
                          <w:rFonts w:ascii="Arial" w:eastAsiaTheme="minorEastAsia" w:hAnsi="Arial" w:cs="Calibri"/>
                          <w:color w:val="1F497D" w:themeColor="text2"/>
                          <w:lang w:val="en-US"/>
                        </w:rPr>
                        <w:t xml:space="preserve">Mr D Stenson </w:t>
                      </w:r>
                      <w:proofErr w:type="spellStart"/>
                      <w:r w:rsidRPr="005134AD">
                        <w:rPr>
                          <w:rFonts w:ascii="Arial" w:eastAsiaTheme="minorEastAsia" w:hAnsi="Arial" w:cs="Calibri"/>
                          <w:color w:val="1F497D" w:themeColor="text2"/>
                          <w:lang w:val="en-US"/>
                        </w:rPr>
                        <w:t>B.Ed</w:t>
                      </w:r>
                      <w:proofErr w:type="spellEnd"/>
                      <w:r w:rsidRPr="005134AD">
                        <w:rPr>
                          <w:rFonts w:ascii="Arial" w:eastAsiaTheme="minorEastAsia" w:hAnsi="Arial" w:cs="Calibri"/>
                          <w:color w:val="1F497D" w:themeColor="text2"/>
                          <w:lang w:val="en-US"/>
                        </w:rPr>
                        <w:t xml:space="preserve"> NPQH</w:t>
                      </w:r>
                    </w:p>
                    <w:p w14:paraId="37F4F201"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T: 01625 383055 • E: </w:t>
                      </w:r>
                      <w:hyperlink r:id="rId9" w:history="1">
                        <w:r w:rsidRPr="005134AD">
                          <w:rPr>
                            <w:rStyle w:val="Hyperlink"/>
                            <w:rFonts w:ascii="Arial" w:hAnsi="Arial" w:cs="Arial"/>
                            <w:color w:val="1F497D" w:themeColor="text2"/>
                          </w:rPr>
                          <w:t>admin@mobberley.cheshire.sch.uk</w:t>
                        </w:r>
                      </w:hyperlink>
                      <w:r w:rsidRPr="005134AD">
                        <w:rPr>
                          <w:rFonts w:ascii="Arial" w:hAnsi="Arial" w:cs="Arial"/>
                          <w:color w:val="1F497D" w:themeColor="text2"/>
                        </w:rPr>
                        <w:t xml:space="preserve"> • W: www.mobberley.cheshire.sch.uk</w:t>
                      </w:r>
                    </w:p>
                  </w:txbxContent>
                </v:textbox>
                <w10:wrap type="square"/>
              </v:shape>
            </w:pict>
          </mc:Fallback>
        </mc:AlternateContent>
      </w:r>
      <w:r w:rsidR="006D6C0B">
        <w:rPr>
          <w:noProof/>
          <w:lang w:eastAsia="en-GB"/>
        </w:rPr>
        <w:drawing>
          <wp:anchor distT="0" distB="0" distL="114300" distR="114300" simplePos="0" relativeHeight="251662336" behindDoc="0" locked="0" layoutInCell="1" allowOverlap="1" wp14:anchorId="4D71E25F" wp14:editId="25064316">
            <wp:simplePos x="0" y="0"/>
            <wp:positionH relativeFrom="column">
              <wp:posOffset>3514090</wp:posOffset>
            </wp:positionH>
            <wp:positionV relativeFrom="paragraph">
              <wp:posOffset>408940</wp:posOffset>
            </wp:positionV>
            <wp:extent cx="678180" cy="678180"/>
            <wp:effectExtent l="0" t="0" r="7620" b="7620"/>
            <wp:wrapNone/>
            <wp:docPr id="2" name="Picture 2"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11-12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C0B">
        <w:rPr>
          <w:noProof/>
          <w:lang w:eastAsia="en-GB"/>
        </w:rPr>
        <w:drawing>
          <wp:anchor distT="0" distB="0" distL="114300" distR="114300" simplePos="0" relativeHeight="251663360" behindDoc="0" locked="0" layoutInCell="1" allowOverlap="1" wp14:anchorId="7C485E08" wp14:editId="7F4C5E33">
            <wp:simplePos x="0" y="0"/>
            <wp:positionH relativeFrom="column">
              <wp:posOffset>4323080</wp:posOffset>
            </wp:positionH>
            <wp:positionV relativeFrom="paragraph">
              <wp:posOffset>370840</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1" r:link="rId12">
                      <a:extLst>
                        <a:ext uri="{28A0092B-C50C-407E-A947-70E740481C1C}">
                          <a14:useLocalDpi xmlns:a14="http://schemas.microsoft.com/office/drawing/2010/main" val="0"/>
                        </a:ext>
                      </a:extLst>
                    </a:blip>
                    <a:stretch>
                      <a:fillRect/>
                    </a:stretch>
                  </pic:blipFill>
                  <pic:spPr>
                    <a:xfrm>
                      <a:off x="0" y="0"/>
                      <a:ext cx="1590040" cy="734060"/>
                    </a:xfrm>
                    <a:prstGeom prst="rect">
                      <a:avLst/>
                    </a:prstGeom>
                  </pic:spPr>
                </pic:pic>
              </a:graphicData>
            </a:graphic>
            <wp14:sizeRelH relativeFrom="page">
              <wp14:pctWidth>0</wp14:pctWidth>
            </wp14:sizeRelH>
            <wp14:sizeRelV relativeFrom="page">
              <wp14:pctHeight>0</wp14:pctHeight>
            </wp14:sizeRelV>
          </wp:anchor>
        </w:drawing>
      </w:r>
      <w:r w:rsidR="006D6C0B">
        <w:rPr>
          <w:rFonts w:ascii="Tahoma" w:hAnsi="Tahoma" w:cs="Tahoma"/>
          <w:noProof/>
          <w:color w:val="000000"/>
          <w:sz w:val="22"/>
          <w:szCs w:val="22"/>
          <w:lang w:eastAsia="en-GB"/>
        </w:rPr>
        <w:drawing>
          <wp:anchor distT="0" distB="0" distL="114300" distR="114300" simplePos="0" relativeHeight="251659264" behindDoc="0" locked="0" layoutInCell="1" allowOverlap="1" wp14:anchorId="2FC6D020" wp14:editId="792B305E">
            <wp:simplePos x="0" y="0"/>
            <wp:positionH relativeFrom="column">
              <wp:posOffset>-621030</wp:posOffset>
            </wp:positionH>
            <wp:positionV relativeFrom="page">
              <wp:posOffset>1282700</wp:posOffset>
            </wp:positionV>
            <wp:extent cx="547370" cy="702310"/>
            <wp:effectExtent l="0" t="0" r="5080" b="2540"/>
            <wp:wrapNone/>
            <wp:docPr id="4" name="Picture 4" descr="http://www.alderleyedgecp.cheshire.sch.uk/Images/b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www.alderleyedgecp.cheshire.sch.uk/Images/bsa.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7370" cy="702310"/>
                    </a:xfrm>
                    <a:prstGeom prst="rect">
                      <a:avLst/>
                    </a:prstGeom>
                    <a:noFill/>
                  </pic:spPr>
                </pic:pic>
              </a:graphicData>
            </a:graphic>
            <wp14:sizeRelH relativeFrom="page">
              <wp14:pctWidth>0</wp14:pctWidth>
            </wp14:sizeRelH>
            <wp14:sizeRelV relativeFrom="page">
              <wp14:pctHeight>0</wp14:pctHeight>
            </wp14:sizeRelV>
          </wp:anchor>
        </w:drawing>
      </w:r>
      <w:r w:rsidR="006D6C0B">
        <w:rPr>
          <w:noProof/>
          <w:lang w:eastAsia="en-GB"/>
        </w:rPr>
        <w:drawing>
          <wp:anchor distT="0" distB="0" distL="114300" distR="114300" simplePos="0" relativeHeight="251667456" behindDoc="0" locked="0" layoutInCell="1" allowOverlap="1" wp14:anchorId="08EB70B3" wp14:editId="4B4F41E4">
            <wp:simplePos x="0" y="0"/>
            <wp:positionH relativeFrom="column">
              <wp:posOffset>177800</wp:posOffset>
            </wp:positionH>
            <wp:positionV relativeFrom="paragraph">
              <wp:posOffset>356235</wp:posOffset>
            </wp:positionV>
            <wp:extent cx="713105" cy="713105"/>
            <wp:effectExtent l="0" t="0" r="0" b="0"/>
            <wp:wrapNone/>
            <wp:docPr id="6" name="SG-L1-3-mark-2017-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mark-2017-gold.jpg"/>
                    <pic:cNvPicPr/>
                  </pic:nvPicPr>
                  <pic:blipFill>
                    <a:blip r:embed="rId15" r:link="rId16">
                      <a:extLst>
                        <a:ext uri="{28A0092B-C50C-407E-A947-70E740481C1C}">
                          <a14:useLocalDpi xmlns:a14="http://schemas.microsoft.com/office/drawing/2010/main" val="0"/>
                        </a:ext>
                      </a:extLst>
                    </a:blip>
                    <a:stretch>
                      <a:fillRect/>
                    </a:stretch>
                  </pic:blipFill>
                  <pic:spPr>
                    <a:xfrm>
                      <a:off x="0" y="0"/>
                      <a:ext cx="713105" cy="713105"/>
                    </a:xfrm>
                    <a:prstGeom prst="rect">
                      <a:avLst/>
                    </a:prstGeom>
                  </pic:spPr>
                </pic:pic>
              </a:graphicData>
            </a:graphic>
            <wp14:sizeRelH relativeFrom="page">
              <wp14:pctWidth>0</wp14:pctWidth>
            </wp14:sizeRelH>
            <wp14:sizeRelV relativeFrom="page">
              <wp14:pctHeight>0</wp14:pctHeight>
            </wp14:sizeRelV>
          </wp:anchor>
        </w:drawing>
      </w:r>
      <w:r w:rsidR="006D6C0B">
        <w:rPr>
          <w:rFonts w:ascii="Tahoma" w:hAnsi="Tahoma" w:cs="Tahoma"/>
          <w:noProof/>
          <w:color w:val="000000"/>
          <w:sz w:val="22"/>
          <w:szCs w:val="22"/>
          <w:lang w:eastAsia="en-GB"/>
        </w:rPr>
        <w:drawing>
          <wp:anchor distT="0" distB="0" distL="114300" distR="114300" simplePos="0" relativeHeight="251660288" behindDoc="0" locked="0" layoutInCell="1" allowOverlap="1" wp14:anchorId="3A9FB0E1" wp14:editId="1B51748B">
            <wp:simplePos x="0" y="0"/>
            <wp:positionH relativeFrom="column">
              <wp:posOffset>1056005</wp:posOffset>
            </wp:positionH>
            <wp:positionV relativeFrom="page">
              <wp:posOffset>1282700</wp:posOffset>
            </wp:positionV>
            <wp:extent cx="701040" cy="701040"/>
            <wp:effectExtent l="0" t="0" r="3810" b="3810"/>
            <wp:wrapNone/>
            <wp:docPr id="3" name="Picture 3" descr="IQM-Gold-872+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M-Gold-872+black-(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14:sizeRelH relativeFrom="page">
              <wp14:pctWidth>0</wp14:pctWidth>
            </wp14:sizeRelH>
            <wp14:sizeRelV relativeFrom="page">
              <wp14:pctHeight>0</wp14:pctHeight>
            </wp14:sizeRelV>
          </wp:anchor>
        </w:drawing>
      </w:r>
      <w:r w:rsidR="006D6C0B">
        <w:rPr>
          <w:noProof/>
          <w:sz w:val="28"/>
          <w:szCs w:val="28"/>
          <w:lang w:eastAsia="en-GB"/>
        </w:rPr>
        <w:drawing>
          <wp:inline distT="0" distB="0" distL="0" distR="0" wp14:anchorId="1EF0B2F1" wp14:editId="232A5A1C">
            <wp:extent cx="1212242" cy="1200150"/>
            <wp:effectExtent l="0" t="0" r="6985" b="0"/>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4899" cy="1202780"/>
                    </a:xfrm>
                    <a:prstGeom prst="rect">
                      <a:avLst/>
                    </a:prstGeom>
                    <a:noFill/>
                    <a:ln>
                      <a:noFill/>
                    </a:ln>
                  </pic:spPr>
                </pic:pic>
              </a:graphicData>
            </a:graphic>
          </wp:inline>
        </w:drawing>
      </w:r>
    </w:p>
    <w:p w14:paraId="50FC0FEC" w14:textId="77777777" w:rsidR="00032FA4" w:rsidRDefault="00032FA4" w:rsidP="00C504FA">
      <w:pPr>
        <w:pStyle w:val="Default"/>
        <w:rPr>
          <w:b/>
          <w:bCs/>
          <w:sz w:val="22"/>
          <w:szCs w:val="22"/>
        </w:rPr>
      </w:pPr>
    </w:p>
    <w:p w14:paraId="535C2FD3" w14:textId="1FCFD7B1" w:rsidR="00C504FA" w:rsidRPr="00C504FA" w:rsidRDefault="008349E7" w:rsidP="008349E7">
      <w:pPr>
        <w:pStyle w:val="Default"/>
        <w:jc w:val="center"/>
        <w:rPr>
          <w:b/>
          <w:bCs/>
          <w:sz w:val="22"/>
          <w:szCs w:val="22"/>
        </w:rPr>
      </w:pPr>
      <w:r>
        <w:rPr>
          <w:b/>
        </w:rPr>
        <w:t>Covid-19 Protocols for Parents / Carers on Whole School Re-Opening (Sept 2020)</w:t>
      </w:r>
    </w:p>
    <w:p w14:paraId="4ECA8223" w14:textId="3AA8CE2F" w:rsidR="00B22ADC" w:rsidRDefault="00B22ADC" w:rsidP="008349E7">
      <w:pPr>
        <w:jc w:val="center"/>
        <w:rPr>
          <w:rFonts w:ascii="Arial" w:eastAsiaTheme="minorEastAsia" w:hAnsi="Arial" w:cs="Arial"/>
          <w:color w:val="000000"/>
          <w:sz w:val="22"/>
          <w:szCs w:val="22"/>
        </w:rPr>
      </w:pPr>
    </w:p>
    <w:p w14:paraId="7305CBDF" w14:textId="2FDC30B5" w:rsidR="008349E7" w:rsidRPr="008349E7" w:rsidRDefault="008349E7" w:rsidP="008349E7">
      <w:pPr>
        <w:pStyle w:val="Default"/>
      </w:pPr>
      <w:r w:rsidRPr="008349E7">
        <w:t>The main</w:t>
      </w:r>
      <w:r>
        <w:t xml:space="preserve"> priority for Mobberley School is to keep all of our children and staff members safe</w:t>
      </w:r>
      <w:r w:rsidRPr="008349E7">
        <w:t xml:space="preserve">. Therefore, it is important that all families understand and follow some important points. The following protocols and advice for parents and carers is directly related to DFE guidelines and Public Health advice. They </w:t>
      </w:r>
      <w:r w:rsidRPr="008349E7">
        <w:rPr>
          <w:b/>
        </w:rPr>
        <w:t>MUST</w:t>
      </w:r>
      <w:r w:rsidRPr="008349E7">
        <w:t xml:space="preserve"> be followed by all families: </w:t>
      </w:r>
    </w:p>
    <w:p w14:paraId="2D455F1B" w14:textId="77777777" w:rsidR="008349E7" w:rsidRDefault="008349E7" w:rsidP="008349E7">
      <w:pPr>
        <w:pStyle w:val="Default"/>
        <w:rPr>
          <w:b/>
          <w:bCs/>
        </w:rPr>
      </w:pPr>
    </w:p>
    <w:p w14:paraId="406B25B8" w14:textId="77777777" w:rsidR="008349E7" w:rsidRDefault="008349E7" w:rsidP="008349E7">
      <w:pPr>
        <w:pStyle w:val="Default"/>
        <w:rPr>
          <w:b/>
          <w:bCs/>
        </w:rPr>
      </w:pPr>
      <w:r w:rsidRPr="008349E7">
        <w:rPr>
          <w:b/>
          <w:bCs/>
        </w:rPr>
        <w:t xml:space="preserve">Important points: </w:t>
      </w:r>
    </w:p>
    <w:p w14:paraId="13A52DA5" w14:textId="77777777" w:rsidR="008349E7" w:rsidRPr="008349E7" w:rsidRDefault="008349E7" w:rsidP="008349E7">
      <w:pPr>
        <w:pStyle w:val="Default"/>
      </w:pPr>
    </w:p>
    <w:p w14:paraId="6992D97C" w14:textId="623F5A4F" w:rsidR="008349E7" w:rsidRPr="008349E7" w:rsidRDefault="008349E7" w:rsidP="008349E7">
      <w:pPr>
        <w:pStyle w:val="Default"/>
        <w:numPr>
          <w:ilvl w:val="0"/>
          <w:numId w:val="17"/>
        </w:numPr>
        <w:spacing w:after="94"/>
      </w:pPr>
      <w:r w:rsidRPr="008349E7">
        <w:t xml:space="preserve">If anyone has </w:t>
      </w:r>
      <w:proofErr w:type="gramStart"/>
      <w:r w:rsidRPr="008349E7">
        <w:t>a cough</w:t>
      </w:r>
      <w:proofErr w:type="gramEnd"/>
      <w:r w:rsidRPr="008349E7">
        <w:t xml:space="preserve">/temperature/feels unwell or has a loss of smell or taste in your family, your children should NOT be sent to school. If children show symptoms they will be sent home immediately and they will need to self-isolate until they are tested. Parents or families </w:t>
      </w:r>
      <w:r w:rsidRPr="008349E7">
        <w:rPr>
          <w:b/>
          <w:bCs/>
        </w:rPr>
        <w:t xml:space="preserve">MUST </w:t>
      </w:r>
      <w:r w:rsidRPr="008349E7">
        <w:t xml:space="preserve">be available to collect children if this happens. </w:t>
      </w:r>
    </w:p>
    <w:p w14:paraId="41AE5B7D" w14:textId="37FC21DB" w:rsidR="008349E7" w:rsidRPr="008349E7" w:rsidRDefault="008349E7" w:rsidP="008349E7">
      <w:pPr>
        <w:pStyle w:val="Default"/>
        <w:numPr>
          <w:ilvl w:val="0"/>
          <w:numId w:val="17"/>
        </w:numPr>
        <w:spacing w:after="94"/>
      </w:pPr>
      <w:r w:rsidRPr="008349E7">
        <w:t xml:space="preserve">You </w:t>
      </w:r>
      <w:r w:rsidRPr="008349E7">
        <w:rPr>
          <w:b/>
          <w:bCs/>
        </w:rPr>
        <w:t xml:space="preserve">MUST </w:t>
      </w:r>
      <w:r w:rsidRPr="008349E7">
        <w:t xml:space="preserve">inform school of your most up to date telephone number if you have changed it. </w:t>
      </w:r>
    </w:p>
    <w:p w14:paraId="58F8A466" w14:textId="5EABA865" w:rsidR="008349E7" w:rsidRPr="008349E7" w:rsidRDefault="008349E7" w:rsidP="008349E7">
      <w:pPr>
        <w:pStyle w:val="Default"/>
        <w:numPr>
          <w:ilvl w:val="0"/>
          <w:numId w:val="17"/>
        </w:numPr>
        <w:spacing w:after="94"/>
      </w:pPr>
      <w:r w:rsidRPr="008349E7">
        <w:t xml:space="preserve">If a member of your child’s group (or bubble) is tested positive for Covid-19 then all the children in that group will be sent home to self-isolate for 14 days. </w:t>
      </w:r>
    </w:p>
    <w:p w14:paraId="55C7BCAA" w14:textId="2D4FCE88" w:rsidR="008349E7" w:rsidRDefault="008349E7" w:rsidP="008349E7">
      <w:pPr>
        <w:pStyle w:val="Default"/>
        <w:numPr>
          <w:ilvl w:val="0"/>
          <w:numId w:val="17"/>
        </w:numPr>
        <w:spacing w:after="94"/>
      </w:pPr>
      <w:r>
        <w:t xml:space="preserve">School Drop-off will now take place during the </w:t>
      </w:r>
      <w:r w:rsidRPr="008349E7">
        <w:rPr>
          <w:b/>
        </w:rPr>
        <w:t>8.40-9am</w:t>
      </w:r>
      <w:r>
        <w:t xml:space="preserve"> window. All siblings can arrive together and enter via the infant/junior gates. The one way system should be observed. </w:t>
      </w:r>
    </w:p>
    <w:p w14:paraId="69B2F96A" w14:textId="46E2C260" w:rsidR="008349E7" w:rsidRDefault="008349E7" w:rsidP="008349E7">
      <w:pPr>
        <w:pStyle w:val="Default"/>
        <w:numPr>
          <w:ilvl w:val="0"/>
          <w:numId w:val="17"/>
        </w:numPr>
        <w:spacing w:after="94"/>
      </w:pPr>
      <w:r>
        <w:t xml:space="preserve">Pick-Up will now be </w:t>
      </w:r>
      <w:r w:rsidRPr="008349E7">
        <w:rPr>
          <w:b/>
        </w:rPr>
        <w:t>3-3.15pm</w:t>
      </w:r>
      <w:r>
        <w:t xml:space="preserve"> for Rec, Y1 and Y2 from the infant gate. Y3, Y4, Y</w:t>
      </w:r>
      <w:r w:rsidR="00F10A0A">
        <w:t xml:space="preserve">5, </w:t>
      </w:r>
      <w:r>
        <w:t xml:space="preserve">Y6 will be from </w:t>
      </w:r>
      <w:r w:rsidRPr="00F10A0A">
        <w:rPr>
          <w:b/>
        </w:rPr>
        <w:t>3.15-3.30pm</w:t>
      </w:r>
      <w:r w:rsidR="00F10A0A" w:rsidRPr="00F10A0A">
        <w:rPr>
          <w:b/>
        </w:rPr>
        <w:t>.</w:t>
      </w:r>
      <w:r>
        <w:t xml:space="preserve"> </w:t>
      </w:r>
      <w:r w:rsidR="00F10A0A">
        <w:t xml:space="preserve">Any parents with infant/junior siblings should collect all children </w:t>
      </w:r>
      <w:r w:rsidR="00F10A0A" w:rsidRPr="00F10A0A">
        <w:rPr>
          <w:b/>
        </w:rPr>
        <w:t>after 3.15pm.</w:t>
      </w:r>
      <w:r w:rsidR="00F10A0A">
        <w:t xml:space="preserve"> Please observe the one way system and social distancing on the approach to school.</w:t>
      </w:r>
    </w:p>
    <w:p w14:paraId="38F0B9B4" w14:textId="77777777" w:rsidR="00F10A0A" w:rsidRPr="008349E7" w:rsidRDefault="00F10A0A" w:rsidP="00F10A0A">
      <w:pPr>
        <w:pStyle w:val="Default"/>
        <w:numPr>
          <w:ilvl w:val="0"/>
          <w:numId w:val="17"/>
        </w:numPr>
        <w:spacing w:after="94"/>
      </w:pPr>
      <w:r w:rsidRPr="008349E7">
        <w:t xml:space="preserve">At drop-off and collection times –adult to adult contact needs to be minimal. You will need to remain at a safe distance (we still encourage a distance of 2 meters) when collecting and dropping off your children from the school staff and from other parents. School will have floor marking to help you with this, much the same as supermarkets and shops. </w:t>
      </w:r>
    </w:p>
    <w:p w14:paraId="0610F640" w14:textId="77777777" w:rsidR="00F10A0A" w:rsidRPr="008349E7" w:rsidRDefault="00F10A0A" w:rsidP="00F10A0A">
      <w:pPr>
        <w:pStyle w:val="Default"/>
        <w:numPr>
          <w:ilvl w:val="0"/>
          <w:numId w:val="17"/>
        </w:numPr>
        <w:spacing w:after="94"/>
      </w:pPr>
      <w:r w:rsidRPr="008349E7">
        <w:lastRenderedPageBreak/>
        <w:t xml:space="preserve">Parents must not crowd around gates, doors and entrance ways. They must maintain a safe distance. </w:t>
      </w:r>
    </w:p>
    <w:p w14:paraId="6C4D0221" w14:textId="034D95F1" w:rsidR="00F10A0A" w:rsidRPr="008349E7" w:rsidRDefault="00F10A0A" w:rsidP="00F10A0A">
      <w:pPr>
        <w:pStyle w:val="Default"/>
        <w:numPr>
          <w:ilvl w:val="0"/>
          <w:numId w:val="17"/>
        </w:numPr>
      </w:pPr>
      <w:r w:rsidRPr="008349E7">
        <w:t>Only 1 parent or carer s</w:t>
      </w:r>
      <w:r>
        <w:t>hould escort a child to school.</w:t>
      </w:r>
    </w:p>
    <w:p w14:paraId="6A9D96E7" w14:textId="4E2DDCAB" w:rsidR="008349E7" w:rsidRDefault="008349E7" w:rsidP="008349E7">
      <w:pPr>
        <w:pStyle w:val="Default"/>
        <w:numPr>
          <w:ilvl w:val="0"/>
          <w:numId w:val="17"/>
        </w:numPr>
        <w:spacing w:after="94"/>
      </w:pPr>
      <w:r w:rsidRPr="008349E7">
        <w:t>Parents will not be allowed in</w:t>
      </w:r>
      <w:r w:rsidR="00F10A0A">
        <w:t>to</w:t>
      </w:r>
      <w:r w:rsidRPr="008349E7">
        <w:t xml:space="preserve"> the </w:t>
      </w:r>
      <w:r w:rsidR="00F10A0A">
        <w:t xml:space="preserve">office or main </w:t>
      </w:r>
      <w:r w:rsidRPr="008349E7">
        <w:t xml:space="preserve">school building at this stage of reopening. </w:t>
      </w:r>
    </w:p>
    <w:p w14:paraId="24758BA3" w14:textId="021E4E19" w:rsidR="00F10A0A" w:rsidRPr="00F10A0A" w:rsidRDefault="00F10A0A" w:rsidP="00F10A0A">
      <w:pPr>
        <w:pStyle w:val="Default"/>
        <w:numPr>
          <w:ilvl w:val="0"/>
          <w:numId w:val="17"/>
        </w:numPr>
        <w:spacing w:after="97"/>
      </w:pPr>
      <w:r w:rsidRPr="00F10A0A">
        <w:t>Parents should only bring to school the children from their households and not the children of</w:t>
      </w:r>
      <w:r>
        <w:t xml:space="preserve"> family or friends. Children should</w:t>
      </w:r>
      <w:r w:rsidRPr="00F10A0A">
        <w:t xml:space="preserve"> only be collected by someone from their own household. </w:t>
      </w:r>
    </w:p>
    <w:p w14:paraId="4C7ABF4F" w14:textId="731966FF" w:rsidR="00F10A0A" w:rsidRPr="00F10A0A" w:rsidRDefault="00F10A0A" w:rsidP="00F10A0A">
      <w:pPr>
        <w:pStyle w:val="Default"/>
        <w:numPr>
          <w:ilvl w:val="0"/>
          <w:numId w:val="17"/>
        </w:numPr>
        <w:spacing w:after="97"/>
      </w:pPr>
      <w:r w:rsidRPr="00F10A0A">
        <w:t>The Government has made it clear that they expect councils to fine parents who keep their children at home if there is not a genuine</w:t>
      </w:r>
      <w:r>
        <w:t xml:space="preserve"> health reason or illness. </w:t>
      </w:r>
    </w:p>
    <w:p w14:paraId="1C0A2466" w14:textId="43630705" w:rsidR="00F10A0A" w:rsidRPr="00F10A0A" w:rsidRDefault="00F10A0A" w:rsidP="00F10A0A">
      <w:pPr>
        <w:pStyle w:val="Default"/>
        <w:numPr>
          <w:ilvl w:val="0"/>
          <w:numId w:val="17"/>
        </w:numPr>
      </w:pPr>
      <w:r>
        <w:t>Additional</w:t>
      </w:r>
      <w:r w:rsidRPr="00F10A0A">
        <w:t xml:space="preserve"> cleaning takes place thro</w:t>
      </w:r>
      <w:r>
        <w:t>ughout the day to</w:t>
      </w:r>
      <w:r w:rsidRPr="00F10A0A">
        <w:t xml:space="preserve"> ensure</w:t>
      </w:r>
      <w:r>
        <w:t xml:space="preserve"> classrooms, toilets and ‘high impact’</w:t>
      </w:r>
      <w:r w:rsidRPr="00F10A0A">
        <w:t xml:space="preserve"> surfaces are kep</w:t>
      </w:r>
      <w:r>
        <w:t>t clean and</w:t>
      </w:r>
      <w:r w:rsidRPr="00F10A0A">
        <w:t xml:space="preserve"> hygienic. </w:t>
      </w:r>
    </w:p>
    <w:p w14:paraId="4C2329B5" w14:textId="77777777" w:rsidR="00F10A0A" w:rsidRPr="00F10A0A" w:rsidRDefault="00F10A0A" w:rsidP="00F10A0A">
      <w:pPr>
        <w:pStyle w:val="Default"/>
      </w:pPr>
    </w:p>
    <w:p w14:paraId="63B666A2" w14:textId="77777777" w:rsidR="005E3254" w:rsidRDefault="005E3254" w:rsidP="005E3254">
      <w:pPr>
        <w:pStyle w:val="Default"/>
        <w:ind w:left="720"/>
        <w:rPr>
          <w:b/>
          <w:bCs/>
        </w:rPr>
      </w:pPr>
      <w:r w:rsidRPr="005E3254">
        <w:rPr>
          <w:b/>
          <w:bCs/>
        </w:rPr>
        <w:t xml:space="preserve">When your child is in school: </w:t>
      </w:r>
    </w:p>
    <w:p w14:paraId="2B17A5EB" w14:textId="77777777" w:rsidR="005E3254" w:rsidRPr="005E3254" w:rsidRDefault="005E3254" w:rsidP="005E3254">
      <w:pPr>
        <w:pStyle w:val="Default"/>
        <w:ind w:left="720"/>
      </w:pPr>
    </w:p>
    <w:p w14:paraId="678C50A2" w14:textId="3FB2CF37" w:rsidR="005E3254" w:rsidRPr="005E3254" w:rsidRDefault="005E3254" w:rsidP="005E3254">
      <w:pPr>
        <w:pStyle w:val="Default"/>
        <w:numPr>
          <w:ilvl w:val="0"/>
          <w:numId w:val="20"/>
        </w:numPr>
        <w:spacing w:after="97"/>
      </w:pPr>
      <w:r>
        <w:t xml:space="preserve">Children are </w:t>
      </w:r>
      <w:r w:rsidRPr="005E3254">
        <w:t xml:space="preserve">not </w:t>
      </w:r>
      <w:r>
        <w:t xml:space="preserve">required to </w:t>
      </w:r>
      <w:r w:rsidRPr="005E3254">
        <w:t xml:space="preserve">wear face coverings. </w:t>
      </w:r>
    </w:p>
    <w:p w14:paraId="0CFE3364" w14:textId="4CB2C6E4" w:rsidR="005E3254" w:rsidRPr="005E3254" w:rsidRDefault="005E3254" w:rsidP="005E3254">
      <w:pPr>
        <w:pStyle w:val="Default"/>
        <w:numPr>
          <w:ilvl w:val="0"/>
          <w:numId w:val="20"/>
        </w:numPr>
        <w:spacing w:after="97"/>
      </w:pPr>
      <w:r>
        <w:t>Older</w:t>
      </w:r>
      <w:r w:rsidRPr="005E3254">
        <w:t xml:space="preserve"> children wi</w:t>
      </w:r>
      <w:r>
        <w:t xml:space="preserve">ll still be encouraged to </w:t>
      </w:r>
      <w:r w:rsidRPr="005E3254">
        <w:t>social</w:t>
      </w:r>
      <w:r>
        <w:t>ly distance</w:t>
      </w:r>
      <w:r w:rsidRPr="005E3254">
        <w:t xml:space="preserve"> </w:t>
      </w:r>
      <w:r>
        <w:t>wherever possible.</w:t>
      </w:r>
      <w:r w:rsidRPr="005E3254">
        <w:t xml:space="preserve"> Seats and desks will be arranged in order to help social distancing measures. </w:t>
      </w:r>
    </w:p>
    <w:p w14:paraId="0F064352" w14:textId="1BAF9945" w:rsidR="005E3254" w:rsidRPr="005E3254" w:rsidRDefault="005E3254" w:rsidP="005E3254">
      <w:pPr>
        <w:pStyle w:val="Default"/>
        <w:numPr>
          <w:ilvl w:val="0"/>
          <w:numId w:val="20"/>
        </w:numPr>
        <w:spacing w:after="97"/>
      </w:pPr>
      <w:r w:rsidRPr="005E3254">
        <w:t xml:space="preserve">For younger children or those with specific additional needs who may find distancing difficult, the emphasis will be </w:t>
      </w:r>
      <w:r>
        <w:t xml:space="preserve">on limiting the number of potential interactions. </w:t>
      </w:r>
      <w:r w:rsidRPr="005E3254">
        <w:t xml:space="preserve"> </w:t>
      </w:r>
    </w:p>
    <w:p w14:paraId="7E5158E8" w14:textId="3A97A191" w:rsidR="005E3254" w:rsidRPr="005E3254" w:rsidRDefault="005E3254" w:rsidP="005E3254">
      <w:pPr>
        <w:pStyle w:val="Default"/>
        <w:numPr>
          <w:ilvl w:val="0"/>
          <w:numId w:val="20"/>
        </w:numPr>
        <w:spacing w:after="97"/>
      </w:pPr>
      <w:r w:rsidRPr="005E3254">
        <w:t>Each class of children, or ‘bubble’, will be kept apart from others. Where</w:t>
      </w:r>
      <w:r>
        <w:t>ver</w:t>
      </w:r>
      <w:r w:rsidRPr="005E3254">
        <w:t xml:space="preserve"> possible, they will not mix together or come into contact with each other. Therefore, playtimes and lunch times will be staggered at different times for your children throughout the day. </w:t>
      </w:r>
    </w:p>
    <w:p w14:paraId="11CCBE5C" w14:textId="433B742E" w:rsidR="005E3254" w:rsidRPr="005E3254" w:rsidRDefault="005E3254" w:rsidP="005E3254">
      <w:pPr>
        <w:pStyle w:val="Default"/>
        <w:numPr>
          <w:ilvl w:val="0"/>
          <w:numId w:val="20"/>
        </w:numPr>
        <w:spacing w:after="97"/>
      </w:pPr>
      <w:r>
        <w:t>Pupils in groups will largely occupy</w:t>
      </w:r>
      <w:r w:rsidRPr="005E3254">
        <w:t xml:space="preserve"> one room </w:t>
      </w:r>
      <w:r w:rsidR="00E9373A">
        <w:t>during the day. Movement around school will be limited to only essential trips.</w:t>
      </w:r>
    </w:p>
    <w:p w14:paraId="76AF8F7C" w14:textId="1755E99C" w:rsidR="005E3254" w:rsidRPr="005E3254" w:rsidRDefault="005E3254" w:rsidP="005E3254">
      <w:pPr>
        <w:pStyle w:val="Default"/>
        <w:numPr>
          <w:ilvl w:val="0"/>
          <w:numId w:val="20"/>
        </w:numPr>
        <w:spacing w:after="97"/>
      </w:pPr>
      <w:r w:rsidRPr="005E3254">
        <w:t xml:space="preserve">As a result of the above, school will not be conducting assemblies or </w:t>
      </w:r>
      <w:r w:rsidR="00E9373A">
        <w:t xml:space="preserve">group gatherings such as Hymn Practice during this time. </w:t>
      </w:r>
    </w:p>
    <w:p w14:paraId="48206D80" w14:textId="1C9DB5AA" w:rsidR="005E3254" w:rsidRPr="005E3254" w:rsidRDefault="005E3254" w:rsidP="005E3254">
      <w:pPr>
        <w:pStyle w:val="Default"/>
        <w:numPr>
          <w:ilvl w:val="0"/>
          <w:numId w:val="20"/>
        </w:numPr>
        <w:spacing w:after="97"/>
      </w:pPr>
      <w:r w:rsidRPr="005E3254">
        <w:t xml:space="preserve">If there is a shortage of teachers available in school, a teaching assistant or supply teacher can still lead a group. The official guidance explains that this is appropriate in schools if necessary. </w:t>
      </w:r>
    </w:p>
    <w:p w14:paraId="1F159F3E" w14:textId="694F02D6" w:rsidR="005E3254" w:rsidRPr="005E3254" w:rsidRDefault="005E3254" w:rsidP="005E3254">
      <w:pPr>
        <w:pStyle w:val="Default"/>
        <w:numPr>
          <w:ilvl w:val="0"/>
          <w:numId w:val="20"/>
        </w:numPr>
        <w:spacing w:after="97"/>
      </w:pPr>
      <w:r w:rsidRPr="005E3254">
        <w:t xml:space="preserve">Teachers will teach the National Curriculum. In the autumn term, they will focus on teaching the gaps in the curriculum your child will have missed, especially in English, Maths and Science. </w:t>
      </w:r>
    </w:p>
    <w:p w14:paraId="1B8ADBE7" w14:textId="173AECCD" w:rsidR="005E3254" w:rsidRPr="005E3254" w:rsidRDefault="00E9373A" w:rsidP="00A0620E">
      <w:pPr>
        <w:pStyle w:val="Default"/>
        <w:numPr>
          <w:ilvl w:val="0"/>
          <w:numId w:val="20"/>
        </w:numPr>
        <w:spacing w:after="97"/>
      </w:pPr>
      <w:r>
        <w:t>All pupils will</w:t>
      </w:r>
      <w:r w:rsidR="005E3254" w:rsidRPr="005E3254">
        <w:t xml:space="preserve"> wear uniform</w:t>
      </w:r>
      <w:r>
        <w:t xml:space="preserve"> apart from PE/Games days when sports kit will be worn</w:t>
      </w:r>
    </w:p>
    <w:p w14:paraId="3922E03F" w14:textId="01421ADF" w:rsidR="005E3254" w:rsidRPr="00A0620E" w:rsidRDefault="00A0620E" w:rsidP="00A0620E">
      <w:pPr>
        <w:pStyle w:val="Default"/>
        <w:numPr>
          <w:ilvl w:val="0"/>
          <w:numId w:val="21"/>
        </w:numPr>
      </w:pPr>
      <w:r>
        <w:t>Expectations of</w:t>
      </w:r>
      <w:r w:rsidR="005E3254" w:rsidRPr="00A0620E">
        <w:t xml:space="preserve"> behaviour will be high. If your child refuses to follow safety rules in sc</w:t>
      </w:r>
      <w:r>
        <w:t>hool, we will need to contact you as parents/carers.</w:t>
      </w:r>
    </w:p>
    <w:p w14:paraId="0A0194A0" w14:textId="77777777" w:rsidR="005E3254" w:rsidRDefault="005E3254" w:rsidP="005E3254">
      <w:pPr>
        <w:pStyle w:val="Default"/>
        <w:rPr>
          <w:sz w:val="28"/>
          <w:szCs w:val="28"/>
        </w:rPr>
      </w:pPr>
    </w:p>
    <w:p w14:paraId="0737682C" w14:textId="77777777" w:rsidR="00A0620E" w:rsidRPr="00A0620E" w:rsidRDefault="00A0620E" w:rsidP="00A0620E">
      <w:pPr>
        <w:pStyle w:val="Default"/>
        <w:pageBreakBefore/>
      </w:pPr>
      <w:r w:rsidRPr="00A0620E">
        <w:rPr>
          <w:bCs/>
        </w:rPr>
        <w:lastRenderedPageBreak/>
        <w:t xml:space="preserve">We understand that this time may be worrying for you. It is for all of us too. </w:t>
      </w:r>
    </w:p>
    <w:p w14:paraId="73A41B66" w14:textId="70B0BD5F" w:rsidR="00A0620E" w:rsidRDefault="00A0620E" w:rsidP="00A0620E">
      <w:pPr>
        <w:pStyle w:val="Default"/>
        <w:rPr>
          <w:bCs/>
        </w:rPr>
      </w:pPr>
      <w:r w:rsidRPr="00A0620E">
        <w:rPr>
          <w:bCs/>
        </w:rPr>
        <w:t xml:space="preserve">However, please rest assured that, as a school, we are doing everything we </w:t>
      </w:r>
      <w:r>
        <w:rPr>
          <w:bCs/>
        </w:rPr>
        <w:t xml:space="preserve">possibly </w:t>
      </w:r>
      <w:r w:rsidRPr="00A0620E">
        <w:rPr>
          <w:bCs/>
        </w:rPr>
        <w:t xml:space="preserve">can to ensure the safety of your families and our staff. This goes further than what is listed above but we may need to add extra measures as we progress. </w:t>
      </w:r>
    </w:p>
    <w:p w14:paraId="475DD275" w14:textId="77777777" w:rsidR="00A0620E" w:rsidRPr="00A0620E" w:rsidRDefault="00A0620E" w:rsidP="00A0620E">
      <w:pPr>
        <w:pStyle w:val="Default"/>
      </w:pPr>
    </w:p>
    <w:p w14:paraId="79BC19D4" w14:textId="77777777" w:rsidR="00A0620E" w:rsidRPr="00A0620E" w:rsidRDefault="00A0620E" w:rsidP="00A0620E">
      <w:pPr>
        <w:pStyle w:val="Default"/>
      </w:pPr>
      <w:r w:rsidRPr="00A0620E">
        <w:rPr>
          <w:bCs/>
        </w:rPr>
        <w:t xml:space="preserve">We thank you in advance for your support and patience. </w:t>
      </w:r>
    </w:p>
    <w:p w14:paraId="755FB089" w14:textId="77777777" w:rsidR="00A0620E" w:rsidRDefault="00A0620E" w:rsidP="00A0620E">
      <w:pPr>
        <w:pStyle w:val="Default"/>
        <w:rPr>
          <w:bCs/>
        </w:rPr>
      </w:pPr>
    </w:p>
    <w:p w14:paraId="4037CAEF" w14:textId="77777777" w:rsidR="00A0620E" w:rsidRDefault="00A0620E" w:rsidP="00A0620E">
      <w:pPr>
        <w:pStyle w:val="Default"/>
        <w:rPr>
          <w:bCs/>
        </w:rPr>
      </w:pPr>
      <w:r w:rsidRPr="00A0620E">
        <w:rPr>
          <w:bCs/>
        </w:rPr>
        <w:t xml:space="preserve">Sending best wishes at this time, </w:t>
      </w:r>
    </w:p>
    <w:p w14:paraId="1CBD73CC" w14:textId="77777777" w:rsidR="00A0620E" w:rsidRPr="00A0620E" w:rsidRDefault="00A0620E" w:rsidP="00A0620E">
      <w:pPr>
        <w:pStyle w:val="Default"/>
      </w:pPr>
    </w:p>
    <w:p w14:paraId="37710279" w14:textId="773A9044" w:rsidR="00A0620E" w:rsidRPr="003D0E03" w:rsidRDefault="00A0620E" w:rsidP="00A0620E">
      <w:pPr>
        <w:spacing w:before="240"/>
        <w:rPr>
          <w:rFonts w:ascii="Arial" w:hAnsi="Arial" w:cs="Arial"/>
          <w:sz w:val="24"/>
          <w:szCs w:val="24"/>
        </w:rPr>
      </w:pPr>
      <w:r w:rsidRPr="003D0E03">
        <w:rPr>
          <w:rFonts w:ascii="Arial" w:hAnsi="Arial" w:cs="Arial"/>
          <w:bCs/>
          <w:sz w:val="24"/>
          <w:szCs w:val="24"/>
        </w:rPr>
        <w:t>From all o</w:t>
      </w:r>
      <w:r w:rsidRPr="003D0E03">
        <w:rPr>
          <w:rFonts w:ascii="Arial" w:hAnsi="Arial" w:cs="Arial"/>
          <w:bCs/>
          <w:sz w:val="24"/>
          <w:szCs w:val="24"/>
        </w:rPr>
        <w:t>f the team and Governors at Mobberley Primary Sch</w:t>
      </w:r>
      <w:bookmarkStart w:id="0" w:name="_GoBack"/>
      <w:bookmarkEnd w:id="0"/>
      <w:r w:rsidRPr="003D0E03">
        <w:rPr>
          <w:rFonts w:ascii="Arial" w:hAnsi="Arial" w:cs="Arial"/>
          <w:bCs/>
          <w:sz w:val="24"/>
          <w:szCs w:val="24"/>
        </w:rPr>
        <w:t>ool</w:t>
      </w:r>
    </w:p>
    <w:sectPr w:rsidR="00A0620E" w:rsidRPr="003D0E03"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007FD"/>
    <w:multiLevelType w:val="hybridMultilevel"/>
    <w:tmpl w:val="4CB6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nsid w:val="33772CDE"/>
    <w:multiLevelType w:val="hybridMultilevel"/>
    <w:tmpl w:val="C9A0A514"/>
    <w:lvl w:ilvl="0" w:tplc="568810B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DF20B2"/>
    <w:multiLevelType w:val="hybridMultilevel"/>
    <w:tmpl w:val="F1760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7341C5"/>
    <w:multiLevelType w:val="hybridMultilevel"/>
    <w:tmpl w:val="EBE8A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5143EB"/>
    <w:multiLevelType w:val="hybridMultilevel"/>
    <w:tmpl w:val="7EFE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7">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0"/>
  </w:num>
  <w:num w:numId="4">
    <w:abstractNumId w:val="14"/>
  </w:num>
  <w:num w:numId="5">
    <w:abstractNumId w:val="20"/>
  </w:num>
  <w:num w:numId="6">
    <w:abstractNumId w:val="7"/>
  </w:num>
  <w:num w:numId="7">
    <w:abstractNumId w:val="2"/>
  </w:num>
  <w:num w:numId="8">
    <w:abstractNumId w:val="16"/>
  </w:num>
  <w:num w:numId="9">
    <w:abstractNumId w:val="8"/>
  </w:num>
  <w:num w:numId="10">
    <w:abstractNumId w:val="17"/>
  </w:num>
  <w:num w:numId="11">
    <w:abstractNumId w:val="11"/>
  </w:num>
  <w:num w:numId="12">
    <w:abstractNumId w:val="0"/>
  </w:num>
  <w:num w:numId="13">
    <w:abstractNumId w:val="18"/>
  </w:num>
  <w:num w:numId="14">
    <w:abstractNumId w:val="9"/>
  </w:num>
  <w:num w:numId="15">
    <w:abstractNumId w:val="3"/>
  </w:num>
  <w:num w:numId="16">
    <w:abstractNumId w:val="5"/>
  </w:num>
  <w:num w:numId="17">
    <w:abstractNumId w:val="1"/>
  </w:num>
  <w:num w:numId="18">
    <w:abstractNumId w:val="4"/>
  </w:num>
  <w:num w:numId="19">
    <w:abstractNumId w:val="15"/>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D4C"/>
    <w:rsid w:val="00014D4C"/>
    <w:rsid w:val="000166B9"/>
    <w:rsid w:val="00020F18"/>
    <w:rsid w:val="00032FA4"/>
    <w:rsid w:val="00037CE4"/>
    <w:rsid w:val="00045AF0"/>
    <w:rsid w:val="0004765C"/>
    <w:rsid w:val="000731CC"/>
    <w:rsid w:val="0007466E"/>
    <w:rsid w:val="000768BE"/>
    <w:rsid w:val="000907DD"/>
    <w:rsid w:val="00093F8D"/>
    <w:rsid w:val="000A48BA"/>
    <w:rsid w:val="000A6EDA"/>
    <w:rsid w:val="000B565B"/>
    <w:rsid w:val="000C2191"/>
    <w:rsid w:val="000C406F"/>
    <w:rsid w:val="000D16A5"/>
    <w:rsid w:val="000E42F7"/>
    <w:rsid w:val="0010169B"/>
    <w:rsid w:val="0012359A"/>
    <w:rsid w:val="0013561B"/>
    <w:rsid w:val="00156DE9"/>
    <w:rsid w:val="00196E67"/>
    <w:rsid w:val="001A350D"/>
    <w:rsid w:val="001B46C0"/>
    <w:rsid w:val="001B7213"/>
    <w:rsid w:val="001C5BB7"/>
    <w:rsid w:val="001D53EF"/>
    <w:rsid w:val="001F0540"/>
    <w:rsid w:val="001F5EFE"/>
    <w:rsid w:val="00202819"/>
    <w:rsid w:val="00221249"/>
    <w:rsid w:val="00231EC8"/>
    <w:rsid w:val="00252148"/>
    <w:rsid w:val="00255CC3"/>
    <w:rsid w:val="0025726B"/>
    <w:rsid w:val="00265064"/>
    <w:rsid w:val="00267F52"/>
    <w:rsid w:val="00274C94"/>
    <w:rsid w:val="002879DA"/>
    <w:rsid w:val="00291C65"/>
    <w:rsid w:val="002931D2"/>
    <w:rsid w:val="0029526E"/>
    <w:rsid w:val="00296EF2"/>
    <w:rsid w:val="00297A56"/>
    <w:rsid w:val="002A1031"/>
    <w:rsid w:val="002B289F"/>
    <w:rsid w:val="002D24B2"/>
    <w:rsid w:val="002F187D"/>
    <w:rsid w:val="002F754E"/>
    <w:rsid w:val="00304169"/>
    <w:rsid w:val="00325AD1"/>
    <w:rsid w:val="003273E1"/>
    <w:rsid w:val="00353F44"/>
    <w:rsid w:val="00354AC4"/>
    <w:rsid w:val="0035540D"/>
    <w:rsid w:val="0036606E"/>
    <w:rsid w:val="00367639"/>
    <w:rsid w:val="00383EBD"/>
    <w:rsid w:val="0039214A"/>
    <w:rsid w:val="003C2231"/>
    <w:rsid w:val="003D0E03"/>
    <w:rsid w:val="003E0E72"/>
    <w:rsid w:val="003E5262"/>
    <w:rsid w:val="003E74F0"/>
    <w:rsid w:val="004012B7"/>
    <w:rsid w:val="00414D8D"/>
    <w:rsid w:val="00450E7A"/>
    <w:rsid w:val="004532F3"/>
    <w:rsid w:val="00471359"/>
    <w:rsid w:val="00492A27"/>
    <w:rsid w:val="004961E4"/>
    <w:rsid w:val="00496F60"/>
    <w:rsid w:val="004B231E"/>
    <w:rsid w:val="004B364F"/>
    <w:rsid w:val="004B5309"/>
    <w:rsid w:val="004C11B9"/>
    <w:rsid w:val="004C3CE7"/>
    <w:rsid w:val="004C5C6A"/>
    <w:rsid w:val="004E4D03"/>
    <w:rsid w:val="004E4FE4"/>
    <w:rsid w:val="00502E53"/>
    <w:rsid w:val="005134AD"/>
    <w:rsid w:val="00551E6C"/>
    <w:rsid w:val="005522CD"/>
    <w:rsid w:val="005E1E8F"/>
    <w:rsid w:val="005E3254"/>
    <w:rsid w:val="005F6A71"/>
    <w:rsid w:val="00603629"/>
    <w:rsid w:val="00631729"/>
    <w:rsid w:val="0065402C"/>
    <w:rsid w:val="00665F04"/>
    <w:rsid w:val="00667069"/>
    <w:rsid w:val="00694F8A"/>
    <w:rsid w:val="006A36F6"/>
    <w:rsid w:val="006C0664"/>
    <w:rsid w:val="006D6C0B"/>
    <w:rsid w:val="006E0D9D"/>
    <w:rsid w:val="00703062"/>
    <w:rsid w:val="00704806"/>
    <w:rsid w:val="007235FD"/>
    <w:rsid w:val="0075033D"/>
    <w:rsid w:val="00754951"/>
    <w:rsid w:val="00755950"/>
    <w:rsid w:val="007C0297"/>
    <w:rsid w:val="007E01F0"/>
    <w:rsid w:val="007E3D83"/>
    <w:rsid w:val="007F1453"/>
    <w:rsid w:val="007F29EF"/>
    <w:rsid w:val="0080599F"/>
    <w:rsid w:val="00820312"/>
    <w:rsid w:val="00820C2B"/>
    <w:rsid w:val="00823FF5"/>
    <w:rsid w:val="008268E9"/>
    <w:rsid w:val="008349E7"/>
    <w:rsid w:val="008858B7"/>
    <w:rsid w:val="00894A3D"/>
    <w:rsid w:val="008B1DD5"/>
    <w:rsid w:val="008C0E35"/>
    <w:rsid w:val="008C3124"/>
    <w:rsid w:val="008C70D2"/>
    <w:rsid w:val="008D6748"/>
    <w:rsid w:val="008E3D53"/>
    <w:rsid w:val="00905D51"/>
    <w:rsid w:val="00922B64"/>
    <w:rsid w:val="00924BEA"/>
    <w:rsid w:val="0093415D"/>
    <w:rsid w:val="00945D0F"/>
    <w:rsid w:val="009505CC"/>
    <w:rsid w:val="00951E85"/>
    <w:rsid w:val="009653BF"/>
    <w:rsid w:val="00992E43"/>
    <w:rsid w:val="00993C05"/>
    <w:rsid w:val="00994905"/>
    <w:rsid w:val="00996B85"/>
    <w:rsid w:val="00997A45"/>
    <w:rsid w:val="009D6C4A"/>
    <w:rsid w:val="00A0134A"/>
    <w:rsid w:val="00A0620E"/>
    <w:rsid w:val="00A06CF9"/>
    <w:rsid w:val="00A1225C"/>
    <w:rsid w:val="00A227F5"/>
    <w:rsid w:val="00A338B8"/>
    <w:rsid w:val="00A52F5A"/>
    <w:rsid w:val="00A83963"/>
    <w:rsid w:val="00AA2D2D"/>
    <w:rsid w:val="00AB3C31"/>
    <w:rsid w:val="00AB4449"/>
    <w:rsid w:val="00AC0770"/>
    <w:rsid w:val="00AC49FB"/>
    <w:rsid w:val="00AD0916"/>
    <w:rsid w:val="00AE4203"/>
    <w:rsid w:val="00AE66A3"/>
    <w:rsid w:val="00AF3442"/>
    <w:rsid w:val="00AF54F9"/>
    <w:rsid w:val="00B1372B"/>
    <w:rsid w:val="00B219FB"/>
    <w:rsid w:val="00B22ADC"/>
    <w:rsid w:val="00B23B55"/>
    <w:rsid w:val="00B41C5E"/>
    <w:rsid w:val="00B4518C"/>
    <w:rsid w:val="00B52499"/>
    <w:rsid w:val="00B56793"/>
    <w:rsid w:val="00B74431"/>
    <w:rsid w:val="00B833D8"/>
    <w:rsid w:val="00BD07AF"/>
    <w:rsid w:val="00BE0938"/>
    <w:rsid w:val="00BE1CC1"/>
    <w:rsid w:val="00C16BF7"/>
    <w:rsid w:val="00C21865"/>
    <w:rsid w:val="00C35DE7"/>
    <w:rsid w:val="00C41E48"/>
    <w:rsid w:val="00C42194"/>
    <w:rsid w:val="00C504FA"/>
    <w:rsid w:val="00C527C0"/>
    <w:rsid w:val="00C80068"/>
    <w:rsid w:val="00CA0DF3"/>
    <w:rsid w:val="00CA62A4"/>
    <w:rsid w:val="00D11C3D"/>
    <w:rsid w:val="00D164AE"/>
    <w:rsid w:val="00D434B1"/>
    <w:rsid w:val="00D46AE9"/>
    <w:rsid w:val="00D472FC"/>
    <w:rsid w:val="00D55039"/>
    <w:rsid w:val="00D57D55"/>
    <w:rsid w:val="00D651D7"/>
    <w:rsid w:val="00D76AE4"/>
    <w:rsid w:val="00D824AB"/>
    <w:rsid w:val="00D8535D"/>
    <w:rsid w:val="00D86F60"/>
    <w:rsid w:val="00D90A79"/>
    <w:rsid w:val="00D95B10"/>
    <w:rsid w:val="00DB632F"/>
    <w:rsid w:val="00DB72A5"/>
    <w:rsid w:val="00DD5484"/>
    <w:rsid w:val="00DE3132"/>
    <w:rsid w:val="00DF0603"/>
    <w:rsid w:val="00E35961"/>
    <w:rsid w:val="00E36FCF"/>
    <w:rsid w:val="00E7758C"/>
    <w:rsid w:val="00E9373A"/>
    <w:rsid w:val="00E94D52"/>
    <w:rsid w:val="00EA5F91"/>
    <w:rsid w:val="00ED47A5"/>
    <w:rsid w:val="00F10A0A"/>
    <w:rsid w:val="00F12D27"/>
    <w:rsid w:val="00F13F5E"/>
    <w:rsid w:val="00F16A32"/>
    <w:rsid w:val="00F26F3E"/>
    <w:rsid w:val="00F368DC"/>
    <w:rsid w:val="00F42B3E"/>
    <w:rsid w:val="00F53EF8"/>
    <w:rsid w:val="00F544BD"/>
    <w:rsid w:val="00F71B4F"/>
    <w:rsid w:val="00F76C8C"/>
    <w:rsid w:val="00F81912"/>
    <w:rsid w:val="00FB1D7A"/>
    <w:rsid w:val="00FD0DD4"/>
    <w:rsid w:val="00FD388C"/>
    <w:rsid w:val="00FE0A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
    <w:name w:val="Unresolved Mention"/>
    <w:basedOn w:val="DefaultParagraphFont"/>
    <w:uiPriority w:val="99"/>
    <w:semiHidden/>
    <w:unhideWhenUsed/>
    <w:rsid w:val="007F145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
    <w:name w:val="Unresolved Mention"/>
    <w:basedOn w:val="DefaultParagraphFont"/>
    <w:uiPriority w:val="99"/>
    <w:semiHidden/>
    <w:unhideWhenUsed/>
    <w:rsid w:val="007F1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bberley.cheshire.sch.uk" TargetMode="Externa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file://localhost/Users/deborahnicholl-timmins/Documents/ideaz-inc/mobberley%20primary%20school/open%20hearts%20open%20minds%20open%20doors/openhearts%20RGB.jp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file://localhost/Users/deborahnicholl-timmins/Documents/ideaz-inc/mobberley%20primary%20school/open%20hearts%20open%20minds%20open%20doors/SG-L1-3-mark-2017-gold.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dmin@mobberley.cheshire.sch.uk" TargetMode="External"/><Relationship Id="rId14" Type="http://schemas.openxmlformats.org/officeDocument/2006/relationships/image" Target="http://www.alderleyedgecp.cheshire.sch.uk/Images/bsa.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CC14F-70C4-44BF-B56F-1F7C8BF1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4604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Nicholl-Timmins</dc:creator>
  <cp:lastModifiedBy>sch8753157</cp:lastModifiedBy>
  <cp:revision>4</cp:revision>
  <cp:lastPrinted>2020-07-09T09:24:00Z</cp:lastPrinted>
  <dcterms:created xsi:type="dcterms:W3CDTF">2020-09-14T10:25:00Z</dcterms:created>
  <dcterms:modified xsi:type="dcterms:W3CDTF">2020-09-14T10:36:00Z</dcterms:modified>
</cp:coreProperties>
</file>