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7E9" w:rsidRDefault="005639C3" w:rsidP="005639C3">
      <w:pPr>
        <w:jc w:val="center"/>
        <w:rPr>
          <w:rFonts w:ascii="Comic Sans MS" w:hAnsi="Comic Sans MS"/>
          <w:color w:val="0070C0"/>
          <w:sz w:val="24"/>
          <w:u w:val="single"/>
        </w:rPr>
      </w:pPr>
      <w:r>
        <w:rPr>
          <w:rFonts w:ascii="Comic Sans MS" w:hAnsi="Comic Sans MS"/>
          <w:color w:val="0070C0"/>
          <w:sz w:val="24"/>
          <w:u w:val="single"/>
        </w:rPr>
        <w:t>The Water Cycle Song</w:t>
      </w:r>
    </w:p>
    <w:p w:rsidR="005639C3" w:rsidRPr="005639C3" w:rsidRDefault="005639C3" w:rsidP="005639C3">
      <w:pPr>
        <w:rPr>
          <w:rFonts w:ascii="Comic Sans MS" w:hAnsi="Comic Sans MS"/>
          <w:color w:val="0070C0"/>
          <w:sz w:val="24"/>
        </w:rPr>
      </w:pPr>
      <w:r>
        <w:rPr>
          <w:rFonts w:ascii="Comic Sans MS" w:hAnsi="Comic Sans MS"/>
          <w:color w:val="0070C0"/>
          <w:sz w:val="24"/>
        </w:rPr>
        <w:t>Please enjoy singing along to this very catchy ‘Water Cycle’ song. It is always a favourite and helps us learn about the cycle that water takes!</w:t>
      </w:r>
    </w:p>
    <w:p w:rsidR="005639C3" w:rsidRDefault="005639C3"/>
    <w:p w:rsidR="005639C3" w:rsidRDefault="005639C3">
      <w:hyperlink r:id="rId4" w:history="1">
        <w:r>
          <w:rPr>
            <w:rStyle w:val="Hyperlink"/>
          </w:rPr>
          <w:t>https://www.youtube.com/watch</w:t>
        </w:r>
        <w:bookmarkStart w:id="0" w:name="_GoBack"/>
        <w:bookmarkEnd w:id="0"/>
        <w:r>
          <w:rPr>
            <w:rStyle w:val="Hyperlink"/>
          </w:rPr>
          <w:t>?</w:t>
        </w:r>
        <w:r>
          <w:rPr>
            <w:rStyle w:val="Hyperlink"/>
          </w:rPr>
          <w:t>v=TWb4KlM2vts</w:t>
        </w:r>
      </w:hyperlink>
    </w:p>
    <w:sectPr w:rsidR="00563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C3"/>
    <w:rsid w:val="005639C3"/>
    <w:rsid w:val="00B4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E590B"/>
  <w15:chartTrackingRefBased/>
  <w15:docId w15:val="{CA799A1A-F090-4DBF-A063-F9579FBB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39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Wb4KlM2v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1</cp:revision>
  <dcterms:created xsi:type="dcterms:W3CDTF">2020-06-07T14:53:00Z</dcterms:created>
  <dcterms:modified xsi:type="dcterms:W3CDTF">2020-06-07T14:57:00Z</dcterms:modified>
</cp:coreProperties>
</file>