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8364"/>
      </w:tblGrid>
      <w:tr w:rsidR="00030C88" w:rsidRPr="009C26E1" w14:paraId="2CBF8A6C" w14:textId="77777777" w:rsidTr="004F2B21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CBF8A69" w14:textId="0E5456FB" w:rsidR="00030C8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A" w14:textId="77777777"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B" w14:textId="77777777"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343798" w:rsidRPr="00030C88" w14:paraId="2CBF8A70" w14:textId="77777777" w:rsidTr="004F2B21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BF8A6D" w14:textId="77777777" w:rsidR="0034379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0DD707A" w14:textId="77777777" w:rsidR="00343798" w:rsidRPr="004F2B21" w:rsidRDefault="0034379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F2B21">
              <w:rPr>
                <w:rFonts w:asciiTheme="minorHAnsi" w:hAnsiTheme="minorHAnsi" w:cs="Arial"/>
                <w:b/>
                <w:szCs w:val="24"/>
              </w:rPr>
              <w:t>Global Learning</w:t>
            </w:r>
          </w:p>
          <w:p w14:paraId="3E7292BC" w14:textId="4D520A0C" w:rsidR="00343798" w:rsidRPr="004F2B21" w:rsidRDefault="0034379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Nepal &amp; George Mallory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A93A67" w14:textId="5BBA3F4D" w:rsidR="00343798" w:rsidRPr="004F2B21" w:rsidRDefault="0034379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F2B21">
              <w:rPr>
                <w:rFonts w:asciiTheme="minorHAnsi" w:hAnsiTheme="minorHAnsi" w:cs="Arial"/>
                <w:b/>
                <w:szCs w:val="24"/>
              </w:rPr>
              <w:t>Paws, Claws and Whiskers</w:t>
            </w:r>
          </w:p>
          <w:p w14:paraId="2CBF8A6F" w14:textId="233B5143" w:rsidR="00343798" w:rsidRPr="004F2B21" w:rsidRDefault="0034379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Memorable Experience: Vet visit</w:t>
            </w:r>
          </w:p>
        </w:tc>
      </w:tr>
      <w:tr w:rsidR="007A7E6D" w:rsidRPr="00030C88" w14:paraId="2CBF8A85" w14:textId="77777777" w:rsidTr="004F2B21">
        <w:trPr>
          <w:trHeight w:val="49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7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F16979A" w14:textId="77777777" w:rsidR="00030C88" w:rsidRPr="004F2B21" w:rsidRDefault="00343798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F2B21">
              <w:rPr>
                <w:rFonts w:asciiTheme="minorHAnsi" w:hAnsiTheme="minorHAnsi" w:cs="Arial"/>
                <w:b/>
                <w:szCs w:val="24"/>
              </w:rPr>
              <w:t>Non chrono</w:t>
            </w:r>
            <w:r w:rsidR="004F2B21" w:rsidRPr="004F2B21">
              <w:rPr>
                <w:rFonts w:asciiTheme="minorHAnsi" w:hAnsiTheme="minorHAnsi" w:cs="Arial"/>
                <w:b/>
                <w:szCs w:val="24"/>
              </w:rPr>
              <w:t>logical reports</w:t>
            </w:r>
          </w:p>
          <w:p w14:paraId="2CBF8A7A" w14:textId="5D78F56B" w:rsidR="004F2B21" w:rsidRPr="004F2B21" w:rsidRDefault="004F2B21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Animals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CA01F46" w14:textId="38BB9F5D" w:rsidR="00030C88" w:rsidRPr="004F2B21" w:rsidRDefault="004F2B21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F2B21">
              <w:rPr>
                <w:rFonts w:asciiTheme="minorHAnsi" w:hAnsiTheme="minorHAnsi" w:cs="Arial"/>
                <w:b/>
                <w:szCs w:val="24"/>
              </w:rPr>
              <w:t xml:space="preserve">Traditional and </w:t>
            </w:r>
            <w:proofErr w:type="spellStart"/>
            <w:r w:rsidRPr="004F2B21">
              <w:rPr>
                <w:rFonts w:asciiTheme="minorHAnsi" w:hAnsiTheme="minorHAnsi" w:cs="Arial"/>
                <w:b/>
                <w:szCs w:val="24"/>
              </w:rPr>
              <w:t>Fairytales</w:t>
            </w:r>
            <w:proofErr w:type="spellEnd"/>
          </w:p>
          <w:p w14:paraId="2CBF8A84" w14:textId="47F94A1A" w:rsidR="004F2B21" w:rsidRPr="004F2B21" w:rsidRDefault="004F2B21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Goldilocks and the three bears</w:t>
            </w:r>
          </w:p>
        </w:tc>
      </w:tr>
      <w:tr w:rsidR="007A7E6D" w:rsidRPr="00030C88" w14:paraId="2CBF8A93" w14:textId="77777777" w:rsidTr="004F2B21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6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A689E8E" w14:textId="77777777" w:rsidR="00030C88" w:rsidRPr="004F2B21" w:rsidRDefault="004F2B21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Full stops, exclamation marks, question marks</w:t>
            </w:r>
          </w:p>
          <w:p w14:paraId="2CBF8A8D" w14:textId="748FC33D" w:rsidR="004F2B21" w:rsidRPr="004F2B21" w:rsidRDefault="004F2B21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Connectives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296B1B" w14:textId="77777777" w:rsidR="004F2B21" w:rsidRPr="004F2B21" w:rsidRDefault="004F2B21" w:rsidP="004F2B21">
            <w:pPr>
              <w:spacing w:after="0" w:line="240" w:lineRule="auto"/>
              <w:ind w:left="176"/>
              <w:jc w:val="center"/>
            </w:pPr>
            <w:r w:rsidRPr="004F2B21">
              <w:t xml:space="preserve">Adding s and </w:t>
            </w:r>
            <w:proofErr w:type="spellStart"/>
            <w:r w:rsidRPr="004F2B21">
              <w:t>es</w:t>
            </w:r>
            <w:proofErr w:type="spellEnd"/>
            <w:r w:rsidRPr="004F2B21">
              <w:t xml:space="preserve"> to words </w:t>
            </w:r>
          </w:p>
          <w:p w14:paraId="3B3515AF" w14:textId="77777777" w:rsidR="00030C88" w:rsidRPr="004F2B21" w:rsidRDefault="004F2B21" w:rsidP="004F2B21">
            <w:pPr>
              <w:spacing w:after="0" w:line="240" w:lineRule="auto"/>
              <w:ind w:left="176"/>
              <w:jc w:val="center"/>
            </w:pPr>
            <w:r w:rsidRPr="004F2B21">
              <w:t>Adding the endings –</w:t>
            </w:r>
            <w:proofErr w:type="spellStart"/>
            <w:r w:rsidRPr="004F2B21">
              <w:t>ing</w:t>
            </w:r>
            <w:proofErr w:type="spellEnd"/>
            <w:r w:rsidRPr="004F2B21">
              <w:t>, –</w:t>
            </w:r>
            <w:proofErr w:type="spellStart"/>
            <w:r w:rsidRPr="004F2B21">
              <w:t>ed</w:t>
            </w:r>
            <w:proofErr w:type="spellEnd"/>
            <w:r w:rsidRPr="004F2B21">
              <w:t xml:space="preserve"> and –</w:t>
            </w:r>
            <w:proofErr w:type="spellStart"/>
            <w:r w:rsidRPr="004F2B21">
              <w:t>er</w:t>
            </w:r>
            <w:proofErr w:type="spellEnd"/>
            <w:r w:rsidRPr="004F2B21">
              <w:t xml:space="preserve"> to verbs where no change is needed to the root word</w:t>
            </w:r>
          </w:p>
          <w:p w14:paraId="2CBF8A92" w14:textId="7D4F15B9" w:rsidR="004F2B21" w:rsidRPr="004F2B21" w:rsidRDefault="004F2B21" w:rsidP="004F2B21">
            <w:pPr>
              <w:spacing w:after="0" w:line="240" w:lineRule="auto"/>
              <w:ind w:left="176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  <w:r w:rsidRPr="004F2B21">
              <w:t>Adding the prefix un-</w:t>
            </w:r>
          </w:p>
        </w:tc>
      </w:tr>
      <w:tr w:rsidR="007A7E6D" w:rsidRPr="00030C88" w14:paraId="2CBF8AB2" w14:textId="77777777" w:rsidTr="004F2B21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CBF8AAB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F814DE" w14:textId="77777777" w:rsidR="00030C88" w:rsidRPr="004F2B21" w:rsidRDefault="00030C88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 xml:space="preserve">Number- </w:t>
            </w:r>
            <w:r w:rsidR="004F2B21" w:rsidRPr="004F2B21">
              <w:rPr>
                <w:rFonts w:asciiTheme="minorHAnsi" w:hAnsiTheme="minorHAnsi" w:cs="Arial"/>
                <w:bCs/>
                <w:szCs w:val="24"/>
              </w:rPr>
              <w:t>addition and subtraction within 10</w:t>
            </w:r>
          </w:p>
          <w:p w14:paraId="61814C25" w14:textId="6786C93C" w:rsidR="004F2B21" w:rsidRPr="004F2B21" w:rsidRDefault="004F2B21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Geometry – shape</w:t>
            </w:r>
          </w:p>
          <w:p w14:paraId="662118D2" w14:textId="77777777" w:rsidR="004F2B21" w:rsidRPr="004F2B21" w:rsidRDefault="004F2B21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 – place value within 20</w:t>
            </w:r>
          </w:p>
          <w:p w14:paraId="2CBF8AAE" w14:textId="67884B01" w:rsidR="004F2B21" w:rsidRPr="004F2B21" w:rsidRDefault="004F2B21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Number- addition and subtraction within 20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BC61ED0" w14:textId="77777777" w:rsidR="00030C88" w:rsidRPr="004F2B21" w:rsidRDefault="004F2B21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 – place value within 20 (multiples of 2, 5 and 10 to be included)</w:t>
            </w:r>
          </w:p>
          <w:p w14:paraId="14753FFA" w14:textId="77777777" w:rsidR="004F2B21" w:rsidRPr="004F2B21" w:rsidRDefault="004F2B21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Measurement – length and height</w:t>
            </w:r>
          </w:p>
          <w:p w14:paraId="2CBF8AB1" w14:textId="7985D7BA" w:rsidR="004F2B21" w:rsidRPr="004F2B21" w:rsidRDefault="004F2B21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Measurement – weight and volume</w:t>
            </w:r>
          </w:p>
        </w:tc>
      </w:tr>
      <w:tr w:rsidR="007A7E6D" w:rsidRPr="00030C88" w14:paraId="2CBF8AB6" w14:textId="77777777" w:rsidTr="004F2B21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CBF8AB4" w14:textId="223F11B2" w:rsidR="00030C88" w:rsidRPr="004F2B21" w:rsidRDefault="004F2B21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Animals, including humans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CBF8AB5" w14:textId="074D555A" w:rsidR="00030C88" w:rsidRPr="004F2B21" w:rsidRDefault="004F2B21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Seasonal changes - Spring</w:t>
            </w:r>
          </w:p>
        </w:tc>
      </w:tr>
      <w:tr w:rsidR="007A7E6D" w:rsidRPr="00030C88" w14:paraId="2CBF8ABB" w14:textId="77777777" w:rsidTr="004F2B21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7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0937F2" w14:textId="77777777" w:rsidR="00030C88" w:rsidRPr="004F2B21" w:rsidRDefault="004F2B21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Place knowledge - understand geographical similarities and differences through studying the human and physical geography of a small area of the United Kingdom, and of a small area in a contrasting non-European country (Nepal)</w:t>
            </w:r>
          </w:p>
          <w:p w14:paraId="2CBF8AB8" w14:textId="7023AF86" w:rsidR="004F2B21" w:rsidRPr="004F2B21" w:rsidRDefault="004F2B21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Map work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A7A4808" w14:textId="77777777" w:rsidR="004F2B21" w:rsidRPr="004F2B21" w:rsidRDefault="004F2B21" w:rsidP="004F2B2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CBF8ABA" w14:textId="75628E79" w:rsidR="00030C88" w:rsidRPr="004F2B21" w:rsidRDefault="00922855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History focus</w:t>
            </w:r>
          </w:p>
        </w:tc>
      </w:tr>
      <w:tr w:rsidR="009C26E1" w:rsidRPr="00030C88" w14:paraId="2CBF8AC0" w14:textId="77777777" w:rsidTr="004F2B21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C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8D910F5" w14:textId="77777777" w:rsidR="00030C88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CBF8ABE" w14:textId="0A6C3CBB" w:rsidR="00922855" w:rsidRPr="004F2B21" w:rsidRDefault="00922855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Geography focus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B50EE2D" w14:textId="77777777" w:rsidR="004F2B21" w:rsidRPr="004F2B21" w:rsidRDefault="004F2B21" w:rsidP="004F2B2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George Mallory –</w:t>
            </w:r>
          </w:p>
          <w:p w14:paraId="4ACE1502" w14:textId="77777777" w:rsidR="004F2B21" w:rsidRPr="004F2B21" w:rsidRDefault="004F2B21" w:rsidP="004F2B2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Study significant historical events, people and places in their own locality</w:t>
            </w:r>
          </w:p>
          <w:p w14:paraId="5F08B8CE" w14:textId="77777777" w:rsidR="004F2B21" w:rsidRPr="004F2B21" w:rsidRDefault="004F2B21" w:rsidP="004F2B2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Consider events beyond living memory that are significant nationally or globally</w:t>
            </w:r>
          </w:p>
          <w:p w14:paraId="2CBF8ABF" w14:textId="4C0BB17D" w:rsidR="00030C88" w:rsidRPr="004F2B21" w:rsidRDefault="004F2B21" w:rsidP="004F2B2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Learn about the lives of significant individuals in the past who have contributed to national and international achievements</w:t>
            </w:r>
          </w:p>
        </w:tc>
      </w:tr>
      <w:tr w:rsidR="009C26E1" w:rsidRPr="00030C88" w14:paraId="2CBF8AC4" w14:textId="77777777" w:rsidTr="004F2B21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C2" w14:textId="2829277F" w:rsidR="00030C88" w:rsidRPr="004F2B21" w:rsidRDefault="003A448F" w:rsidP="00922855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 are treasure hunters (</w:t>
            </w:r>
            <w:r w:rsidR="00922855">
              <w:rPr>
                <w:rFonts w:asciiTheme="minorHAnsi" w:hAnsiTheme="minorHAnsi" w:cs="Arial"/>
                <w:szCs w:val="24"/>
              </w:rPr>
              <w:t>using programmable toys</w:t>
            </w:r>
            <w:r>
              <w:rPr>
                <w:rFonts w:asciiTheme="minorHAnsi" w:hAnsiTheme="minorHAnsi" w:cs="Arial"/>
                <w:szCs w:val="24"/>
              </w:rPr>
              <w:t>)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C3" w14:textId="6EF4F5B8" w:rsidR="00030C88" w:rsidRPr="004F2B21" w:rsidRDefault="00922855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 are collectors (finding images using the web)</w:t>
            </w:r>
          </w:p>
        </w:tc>
      </w:tr>
      <w:tr w:rsidR="009C26E1" w:rsidRPr="00030C88" w14:paraId="2CBF8AC8" w14:textId="77777777" w:rsidTr="004F2B21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5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6" w14:textId="703BEFB7" w:rsidR="00030C88" w:rsidRPr="004F2B21" w:rsidRDefault="002268AD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Jewish family life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7" w14:textId="46683CFC" w:rsidR="00030C88" w:rsidRPr="004F2B21" w:rsidRDefault="002268AD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How Christians celebrate Easter</w:t>
            </w:r>
          </w:p>
        </w:tc>
      </w:tr>
      <w:tr w:rsidR="009C26E1" w:rsidRPr="00030C88" w14:paraId="2CBF8ACE" w14:textId="77777777" w:rsidTr="004F2B21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BF8AC9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BF8ACA" w14:textId="77777777" w:rsidR="00030C88" w:rsidRPr="004F2B21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Going For Goals</w:t>
            </w:r>
          </w:p>
          <w:p w14:paraId="2CBF8ACB" w14:textId="77777777" w:rsidR="00030C88" w:rsidRPr="004F2B21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 Global/P4C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BF8ACC" w14:textId="77777777" w:rsidR="00030C88" w:rsidRPr="004F2B21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Good to be Me</w:t>
            </w:r>
          </w:p>
          <w:p w14:paraId="2CBF8ACD" w14:textId="77777777" w:rsidR="00030C88" w:rsidRPr="004F2B21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 Global/P4C</w:t>
            </w:r>
          </w:p>
        </w:tc>
      </w:tr>
      <w:tr w:rsidR="00922855" w:rsidRPr="00030C88" w14:paraId="2CBF8AD2" w14:textId="77777777" w:rsidTr="00922855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CF" w14:textId="77777777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F479983" w14:textId="6100AF2B" w:rsidR="00922855" w:rsidRPr="004F2B21" w:rsidRDefault="00922855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Portraits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BF8AD1" w14:textId="724CDE28" w:rsidR="00922855" w:rsidRPr="004F2B21" w:rsidRDefault="00922855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DT focus</w:t>
            </w:r>
          </w:p>
        </w:tc>
      </w:tr>
      <w:tr w:rsidR="00922855" w:rsidRPr="00030C88" w14:paraId="244E00FB" w14:textId="77777777" w:rsidTr="00922855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A03CCB" w14:textId="5F887333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Design Technology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EB4C53E" w14:textId="09F3A70F" w:rsidR="00922855" w:rsidRPr="004F2B21" w:rsidRDefault="00922855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Art focus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491F99" w14:textId="2A7F84B3" w:rsidR="00922855" w:rsidRPr="004F2B21" w:rsidRDefault="00922855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Moving pictures – traditional tales</w:t>
            </w:r>
          </w:p>
        </w:tc>
      </w:tr>
      <w:tr w:rsidR="009C26E1" w:rsidRPr="00030C88" w14:paraId="2CBF8AD6" w14:textId="77777777" w:rsidTr="004F2B21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D4" w14:textId="79128105" w:rsidR="00030C88" w:rsidRPr="004F2B21" w:rsidRDefault="00922855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Exploring pulse and rhythm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D5" w14:textId="55EC8D48" w:rsidR="00030C88" w:rsidRPr="004F2B21" w:rsidRDefault="00922855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Preparing for Easter</w:t>
            </w:r>
          </w:p>
        </w:tc>
      </w:tr>
      <w:tr w:rsidR="009C26E1" w:rsidRPr="00030C88" w14:paraId="2CBF8AE0" w14:textId="77777777" w:rsidTr="004F2B21">
        <w:tc>
          <w:tcPr>
            <w:tcW w:w="1526" w:type="dxa"/>
            <w:shd w:val="clear" w:color="auto" w:fill="D6E3BC" w:themeFill="accent3" w:themeFillTint="66"/>
            <w:vAlign w:val="center"/>
          </w:tcPr>
          <w:p w14:paraId="2CBF8AD7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14:paraId="2CBF8ADB" w14:textId="71D7BB9C" w:rsidR="00030C88" w:rsidRPr="004F2B21" w:rsidRDefault="003A448F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Skipping/parachute</w:t>
            </w:r>
          </w:p>
        </w:tc>
        <w:tc>
          <w:tcPr>
            <w:tcW w:w="8364" w:type="dxa"/>
            <w:shd w:val="clear" w:color="auto" w:fill="D6E3BC" w:themeFill="accent3" w:themeFillTint="66"/>
          </w:tcPr>
          <w:p w14:paraId="2CBF8ADF" w14:textId="7C453D37" w:rsidR="00030C88" w:rsidRPr="004F2B21" w:rsidRDefault="003A448F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Bats/balls</w:t>
            </w:r>
          </w:p>
        </w:tc>
      </w:tr>
      <w:tr w:rsidR="00922855" w:rsidRPr="00030C88" w14:paraId="5570B874" w14:textId="77777777" w:rsidTr="00922855">
        <w:tc>
          <w:tcPr>
            <w:tcW w:w="1526" w:type="dxa"/>
            <w:shd w:val="clear" w:color="auto" w:fill="B6DDE8" w:themeFill="accent5" w:themeFillTint="66"/>
            <w:vAlign w:val="center"/>
          </w:tcPr>
          <w:p w14:paraId="1CEDE7F3" w14:textId="074855DC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French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14:paraId="6DE82214" w14:textId="0FB1DBCE" w:rsidR="00922855" w:rsidRDefault="00361C6A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Colours/animals</w:t>
            </w:r>
          </w:p>
        </w:tc>
        <w:tc>
          <w:tcPr>
            <w:tcW w:w="8364" w:type="dxa"/>
            <w:shd w:val="clear" w:color="auto" w:fill="B6DDE8" w:themeFill="accent5" w:themeFillTint="66"/>
          </w:tcPr>
          <w:p w14:paraId="7D703A12" w14:textId="077D8705" w:rsidR="00922855" w:rsidRDefault="00361C6A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Festivals/animals</w:t>
            </w:r>
          </w:p>
        </w:tc>
      </w:tr>
    </w:tbl>
    <w:p w14:paraId="2CBF8AE1" w14:textId="77777777"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046"/>
    <w:multiLevelType w:val="multilevel"/>
    <w:tmpl w:val="779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C5EC2"/>
    <w:multiLevelType w:val="hybridMultilevel"/>
    <w:tmpl w:val="EF1E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63A"/>
    <w:multiLevelType w:val="multilevel"/>
    <w:tmpl w:val="FB2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B3667"/>
    <w:rsid w:val="002268AD"/>
    <w:rsid w:val="002F3ACA"/>
    <w:rsid w:val="00343798"/>
    <w:rsid w:val="00361C6A"/>
    <w:rsid w:val="003A448F"/>
    <w:rsid w:val="004F2B21"/>
    <w:rsid w:val="007A7E6D"/>
    <w:rsid w:val="00922855"/>
    <w:rsid w:val="009C26E1"/>
    <w:rsid w:val="00A37154"/>
    <w:rsid w:val="00A564E4"/>
    <w:rsid w:val="00B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clightfoot</cp:lastModifiedBy>
  <cp:revision>2</cp:revision>
  <cp:lastPrinted>2018-01-09T08:39:00Z</cp:lastPrinted>
  <dcterms:created xsi:type="dcterms:W3CDTF">2018-01-11T11:48:00Z</dcterms:created>
  <dcterms:modified xsi:type="dcterms:W3CDTF">2018-01-11T11:48:00Z</dcterms:modified>
</cp:coreProperties>
</file>