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250D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3B46267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D3F36D3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 xml:space="preserve">Please help your child to write and spell these words. You can use the Look, Cover, Say, Write, </w:t>
      </w:r>
      <w:proofErr w:type="gramStart"/>
      <w:r w:rsidRPr="00791632">
        <w:rPr>
          <w:rFonts w:ascii="Century Gothic" w:hAnsi="Century Gothic"/>
          <w:sz w:val="28"/>
          <w:szCs w:val="28"/>
          <w:lang w:val="en-GB"/>
        </w:rPr>
        <w:t>Check</w:t>
      </w:r>
      <w:proofErr w:type="gramEnd"/>
      <w:r w:rsidRPr="00791632">
        <w:rPr>
          <w:rFonts w:ascii="Century Gothic" w:hAnsi="Century Gothic"/>
          <w:sz w:val="28"/>
          <w:szCs w:val="28"/>
          <w:lang w:val="en-GB"/>
        </w:rPr>
        <w:t xml:space="preserve">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4D26E39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7F6E941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065F600C" w14:textId="77777777" w:rsidR="00A769F3" w:rsidRDefault="00A769F3">
      <w:pPr>
        <w:rPr>
          <w:lang w:val="en-GB"/>
        </w:rPr>
      </w:pPr>
    </w:p>
    <w:p w14:paraId="13F46263" w14:textId="58581AF3" w:rsidR="00E246B7" w:rsidRPr="00791632" w:rsidRDefault="00D062F0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Orange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FC7765">
        <w:rPr>
          <w:rFonts w:ascii="Century Gothic" w:hAnsi="Century Gothic"/>
          <w:sz w:val="28"/>
          <w:szCs w:val="28"/>
          <w:u w:val="single"/>
          <w:lang w:val="en-GB"/>
        </w:rPr>
        <w:t>14</w:t>
      </w:r>
      <w:r w:rsidR="00FC7765" w:rsidRPr="00FC7765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FC7765">
        <w:rPr>
          <w:rFonts w:ascii="Century Gothic" w:hAnsi="Century Gothic"/>
          <w:sz w:val="28"/>
          <w:szCs w:val="28"/>
          <w:u w:val="single"/>
          <w:lang w:val="en-GB"/>
        </w:rPr>
        <w:t xml:space="preserve"> December</w:t>
      </w:r>
      <w:bookmarkStart w:id="0" w:name="_GoBack"/>
      <w:bookmarkEnd w:id="0"/>
      <w:r w:rsidR="000C6B75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2020</w:t>
      </w:r>
    </w:p>
    <w:p w14:paraId="216F2205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0C6B75" w:rsidRPr="00791632" w14:paraId="0FA40B59" w14:textId="77777777">
        <w:tc>
          <w:tcPr>
            <w:tcW w:w="2834" w:type="dxa"/>
          </w:tcPr>
          <w:p w14:paraId="3F78DA2E" w14:textId="75EB6771" w:rsidR="000C6B75" w:rsidRPr="00791632" w:rsidRDefault="00FC7765" w:rsidP="000C6B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responsible</w:t>
            </w:r>
          </w:p>
        </w:tc>
        <w:tc>
          <w:tcPr>
            <w:tcW w:w="2835" w:type="dxa"/>
          </w:tcPr>
          <w:p w14:paraId="1A56F1AD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8240F5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02B8F0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77DC965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0C6B75" w:rsidRPr="00791632" w14:paraId="09A26CCE" w14:textId="77777777">
        <w:tc>
          <w:tcPr>
            <w:tcW w:w="2834" w:type="dxa"/>
          </w:tcPr>
          <w:p w14:paraId="23541F23" w14:textId="7676E950" w:rsidR="000C6B75" w:rsidRPr="00791632" w:rsidRDefault="00FC7765" w:rsidP="000C6B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enjoyable</w:t>
            </w:r>
          </w:p>
        </w:tc>
        <w:tc>
          <w:tcPr>
            <w:tcW w:w="2835" w:type="dxa"/>
          </w:tcPr>
          <w:p w14:paraId="6D3B5854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8B88DD2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B257C24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8185C86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AD1E122" w14:textId="77777777">
        <w:tc>
          <w:tcPr>
            <w:tcW w:w="2834" w:type="dxa"/>
          </w:tcPr>
          <w:p w14:paraId="3734D26F" w14:textId="05AB5F98" w:rsidR="00EB358C" w:rsidRPr="00791632" w:rsidRDefault="00FC77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probable</w:t>
            </w:r>
          </w:p>
        </w:tc>
        <w:tc>
          <w:tcPr>
            <w:tcW w:w="2835" w:type="dxa"/>
          </w:tcPr>
          <w:p w14:paraId="0079BDA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96C59A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8FE5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0013EC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C202699" w14:textId="77777777">
        <w:tc>
          <w:tcPr>
            <w:tcW w:w="2834" w:type="dxa"/>
          </w:tcPr>
          <w:p w14:paraId="40B6BFD3" w14:textId="16249ADE" w:rsidR="00EB358C" w:rsidRPr="00791632" w:rsidRDefault="00FC7765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decision</w:t>
            </w:r>
          </w:p>
        </w:tc>
        <w:tc>
          <w:tcPr>
            <w:tcW w:w="2835" w:type="dxa"/>
          </w:tcPr>
          <w:p w14:paraId="3DE9DFC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3A1B1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2D7C9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10D09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C25BCDD" w14:textId="77777777">
        <w:tc>
          <w:tcPr>
            <w:tcW w:w="2834" w:type="dxa"/>
          </w:tcPr>
          <w:p w14:paraId="38759652" w14:textId="09DE7BF2" w:rsidR="00876794" w:rsidRPr="00791632" w:rsidRDefault="00FC776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confusion</w:t>
            </w:r>
          </w:p>
        </w:tc>
        <w:tc>
          <w:tcPr>
            <w:tcW w:w="2835" w:type="dxa"/>
          </w:tcPr>
          <w:p w14:paraId="1214A0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C5891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CD492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A7BD84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0B47FC4" w14:textId="77777777">
        <w:tc>
          <w:tcPr>
            <w:tcW w:w="2834" w:type="dxa"/>
          </w:tcPr>
          <w:p w14:paraId="2ECB61A6" w14:textId="73805A8D" w:rsidR="00876794" w:rsidRPr="00791632" w:rsidRDefault="00FC776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explosion</w:t>
            </w:r>
          </w:p>
        </w:tc>
        <w:tc>
          <w:tcPr>
            <w:tcW w:w="2835" w:type="dxa"/>
          </w:tcPr>
          <w:p w14:paraId="4B6DDE58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F7A2E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732001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3B443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2FE9B2FB" w14:textId="77777777">
        <w:tc>
          <w:tcPr>
            <w:tcW w:w="2834" w:type="dxa"/>
          </w:tcPr>
          <w:p w14:paraId="37966C3A" w14:textId="642451C7" w:rsidR="00876794" w:rsidRPr="00791632" w:rsidRDefault="00FC776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</w:tc>
        <w:tc>
          <w:tcPr>
            <w:tcW w:w="2835" w:type="dxa"/>
          </w:tcPr>
          <w:p w14:paraId="20C2C7B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7548E4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7A4B9E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7B3986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7629485C" w14:textId="77777777">
        <w:tc>
          <w:tcPr>
            <w:tcW w:w="2834" w:type="dxa"/>
          </w:tcPr>
          <w:p w14:paraId="338416AF" w14:textId="49F0D996" w:rsidR="00876794" w:rsidRPr="00791632" w:rsidRDefault="00FC776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relation</w:t>
            </w:r>
          </w:p>
        </w:tc>
        <w:tc>
          <w:tcPr>
            <w:tcW w:w="2835" w:type="dxa"/>
          </w:tcPr>
          <w:p w14:paraId="6D6706B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478D3A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5D54CF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98B758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0165582" w14:textId="77777777">
        <w:tc>
          <w:tcPr>
            <w:tcW w:w="2834" w:type="dxa"/>
          </w:tcPr>
          <w:p w14:paraId="28C9DCCC" w14:textId="305887CC" w:rsidR="00B32BFF" w:rsidRPr="00791632" w:rsidRDefault="00FC776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imagine</w:t>
            </w:r>
          </w:p>
        </w:tc>
        <w:tc>
          <w:tcPr>
            <w:tcW w:w="2835" w:type="dxa"/>
          </w:tcPr>
          <w:p w14:paraId="63283CD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9B245C5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2B45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20C61F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37FDA74" w14:textId="77777777" w:rsidTr="00EC56F8">
        <w:trPr>
          <w:trHeight w:val="70"/>
        </w:trPr>
        <w:tc>
          <w:tcPr>
            <w:tcW w:w="2834" w:type="dxa"/>
          </w:tcPr>
          <w:p w14:paraId="63DB38D7" w14:textId="54F0C8A8" w:rsidR="00B32BFF" w:rsidRPr="00791632" w:rsidRDefault="00FC776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medicine</w:t>
            </w:r>
          </w:p>
        </w:tc>
        <w:tc>
          <w:tcPr>
            <w:tcW w:w="2835" w:type="dxa"/>
          </w:tcPr>
          <w:p w14:paraId="6C206E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32B537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2E25F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572785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4AEC721A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6BE220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D0EF5EF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21FDB4A8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D085AEA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4947A3A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2F21FE41" w14:textId="77777777" w:rsidR="00A769F3" w:rsidRDefault="00A769F3">
      <w:pPr>
        <w:rPr>
          <w:b/>
          <w:lang w:val="en-GB"/>
        </w:rPr>
      </w:pPr>
    </w:p>
    <w:p w14:paraId="4623CEC4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6C01629" w14:textId="77777777" w:rsidR="004F5428" w:rsidRDefault="004F5428">
      <w:pPr>
        <w:rPr>
          <w:lang w:val="en-GB"/>
        </w:rPr>
      </w:pPr>
    </w:p>
    <w:p w14:paraId="721EFE61" w14:textId="77777777" w:rsidR="00791632" w:rsidRDefault="00791632" w:rsidP="004F5428">
      <w:pPr>
        <w:jc w:val="center"/>
        <w:rPr>
          <w:sz w:val="32"/>
          <w:u w:val="single"/>
        </w:rPr>
      </w:pPr>
    </w:p>
    <w:p w14:paraId="2A11C720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28"/>
    <w:rsid w:val="00043EFF"/>
    <w:rsid w:val="000903BE"/>
    <w:rsid w:val="000C6B75"/>
    <w:rsid w:val="000C7CC5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37310"/>
    <w:rsid w:val="0024586D"/>
    <w:rsid w:val="00265DE7"/>
    <w:rsid w:val="002714BA"/>
    <w:rsid w:val="00297822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62550"/>
    <w:rsid w:val="0038625A"/>
    <w:rsid w:val="00396E1D"/>
    <w:rsid w:val="003B32EC"/>
    <w:rsid w:val="003D73C1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56448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7A0C"/>
    <w:rsid w:val="007E5034"/>
    <w:rsid w:val="007E79A9"/>
    <w:rsid w:val="00803455"/>
    <w:rsid w:val="008517FC"/>
    <w:rsid w:val="00854D6C"/>
    <w:rsid w:val="00876794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62F0"/>
    <w:rsid w:val="00D079CD"/>
    <w:rsid w:val="00D2354F"/>
    <w:rsid w:val="00D62119"/>
    <w:rsid w:val="00D87C2F"/>
    <w:rsid w:val="00DD719A"/>
    <w:rsid w:val="00DD7718"/>
    <w:rsid w:val="00E021DC"/>
    <w:rsid w:val="00E17BC5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C7765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A5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2020-12-10T14:55:00Z</cp:lastPrinted>
  <dcterms:created xsi:type="dcterms:W3CDTF">2020-12-10T14:55:00Z</dcterms:created>
  <dcterms:modified xsi:type="dcterms:W3CDTF">2020-12-10T14:55:00Z</dcterms:modified>
</cp:coreProperties>
</file>