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57"/>
        <w:gridCol w:w="6959"/>
      </w:tblGrid>
      <w:tr w:rsidR="000B1F7C" w:rsidRPr="000B1F7C" w14:paraId="04490988" w14:textId="77777777" w:rsidTr="000B1F7C">
        <w:trPr>
          <w:trHeight w:val="169"/>
        </w:trPr>
        <w:tc>
          <w:tcPr>
            <w:tcW w:w="2093" w:type="dxa"/>
          </w:tcPr>
          <w:p w14:paraId="3327DF62" w14:textId="77777777" w:rsidR="000B1F7C" w:rsidRPr="000B1F7C" w:rsidRDefault="000B1F7C" w:rsidP="000B1F7C">
            <w:pPr>
              <w:jc w:val="center"/>
              <w:rPr>
                <w:b/>
                <w:u w:val="single"/>
              </w:rPr>
            </w:pPr>
            <w:r w:rsidRPr="000B1F7C">
              <w:rPr>
                <w:b/>
                <w:u w:val="single"/>
              </w:rPr>
              <w:t>Date</w:t>
            </w:r>
          </w:p>
        </w:tc>
        <w:tc>
          <w:tcPr>
            <w:tcW w:w="7149" w:type="dxa"/>
          </w:tcPr>
          <w:p w14:paraId="1BB18506" w14:textId="77777777" w:rsidR="000B1F7C" w:rsidRPr="000B1F7C" w:rsidRDefault="000B1F7C" w:rsidP="000B1F7C">
            <w:pPr>
              <w:jc w:val="center"/>
              <w:rPr>
                <w:b/>
                <w:u w:val="single"/>
              </w:rPr>
            </w:pPr>
            <w:r w:rsidRPr="000B1F7C">
              <w:rPr>
                <w:b/>
                <w:u w:val="single"/>
              </w:rPr>
              <w:t>Activity</w:t>
            </w:r>
          </w:p>
        </w:tc>
      </w:tr>
      <w:tr w:rsidR="000B1F7C" w14:paraId="0A202159" w14:textId="77777777" w:rsidTr="000B1F7C">
        <w:trPr>
          <w:trHeight w:val="166"/>
        </w:trPr>
        <w:tc>
          <w:tcPr>
            <w:tcW w:w="2093" w:type="dxa"/>
          </w:tcPr>
          <w:p w14:paraId="00FF4B6D" w14:textId="30AE06BD" w:rsidR="000B1F7C" w:rsidRPr="005A56D5" w:rsidRDefault="00562EE5" w:rsidP="000D3F18">
            <w:pPr>
              <w:rPr>
                <w:sz w:val="28"/>
                <w:szCs w:val="28"/>
              </w:rPr>
            </w:pPr>
            <w:r w:rsidRPr="005A56D5">
              <w:rPr>
                <w:sz w:val="28"/>
                <w:szCs w:val="28"/>
              </w:rPr>
              <w:t>18</w:t>
            </w:r>
            <w:r w:rsidR="000B1F7C" w:rsidRPr="005A56D5">
              <w:rPr>
                <w:sz w:val="28"/>
                <w:szCs w:val="28"/>
              </w:rPr>
              <w:t>/</w:t>
            </w:r>
            <w:r w:rsidR="0018640E" w:rsidRPr="005A56D5">
              <w:rPr>
                <w:sz w:val="28"/>
                <w:szCs w:val="28"/>
              </w:rPr>
              <w:t>5</w:t>
            </w:r>
            <w:r w:rsidR="000B1F7C" w:rsidRPr="005A56D5">
              <w:rPr>
                <w:sz w:val="28"/>
                <w:szCs w:val="28"/>
              </w:rPr>
              <w:t>/20</w:t>
            </w:r>
          </w:p>
        </w:tc>
        <w:tc>
          <w:tcPr>
            <w:tcW w:w="7149" w:type="dxa"/>
          </w:tcPr>
          <w:p w14:paraId="5CFD3DBB" w14:textId="60014B84" w:rsidR="000B1F7C" w:rsidRPr="005A56D5" w:rsidRDefault="003B7492" w:rsidP="000D3F18">
            <w:pPr>
              <w:rPr>
                <w:color w:val="8064A2" w:themeColor="accent4"/>
                <w:sz w:val="28"/>
                <w:szCs w:val="28"/>
              </w:rPr>
            </w:pPr>
            <w:r w:rsidRPr="005A56D5">
              <w:rPr>
                <w:color w:val="8064A2" w:themeColor="accent4"/>
                <w:sz w:val="28"/>
                <w:szCs w:val="28"/>
              </w:rPr>
              <w:t>Read your school/own reading book 15 – 20 minutes</w:t>
            </w:r>
          </w:p>
          <w:p w14:paraId="2CBAFA1F" w14:textId="77777777" w:rsidR="00926C14" w:rsidRPr="005A56D5" w:rsidRDefault="00926C14" w:rsidP="000D3F18">
            <w:pPr>
              <w:rPr>
                <w:color w:val="8064A2" w:themeColor="accent4"/>
                <w:sz w:val="28"/>
                <w:szCs w:val="28"/>
              </w:rPr>
            </w:pPr>
          </w:p>
          <w:p w14:paraId="7A36246B" w14:textId="188D1909" w:rsidR="003B7492" w:rsidRPr="005A56D5" w:rsidRDefault="00694439" w:rsidP="001900E0">
            <w:pPr>
              <w:rPr>
                <w:b/>
                <w:sz w:val="28"/>
                <w:szCs w:val="28"/>
              </w:rPr>
            </w:pPr>
            <w:r w:rsidRPr="005A56D5">
              <w:rPr>
                <w:b/>
                <w:color w:val="4F81BD" w:themeColor="accent1"/>
                <w:sz w:val="28"/>
                <w:szCs w:val="28"/>
              </w:rPr>
              <w:t>Compreh</w:t>
            </w:r>
            <w:r w:rsidR="00F16462" w:rsidRPr="005A56D5">
              <w:rPr>
                <w:b/>
                <w:color w:val="4F81BD" w:themeColor="accent1"/>
                <w:sz w:val="28"/>
                <w:szCs w:val="28"/>
              </w:rPr>
              <w:t xml:space="preserve">ension </w:t>
            </w:r>
            <w:r w:rsidR="007F5D4A" w:rsidRPr="005A56D5">
              <w:rPr>
                <w:b/>
                <w:color w:val="4F81BD" w:themeColor="accent1"/>
                <w:sz w:val="28"/>
                <w:szCs w:val="28"/>
              </w:rPr>
              <w:t xml:space="preserve">Vocabulary Activity – </w:t>
            </w:r>
            <w:r w:rsidR="00562EE5" w:rsidRPr="005A56D5">
              <w:rPr>
                <w:b/>
                <w:color w:val="4F81BD" w:themeColor="accent1"/>
                <w:sz w:val="28"/>
                <w:szCs w:val="28"/>
              </w:rPr>
              <w:t>18</w:t>
            </w:r>
            <w:r w:rsidR="001900E0" w:rsidRPr="005A56D5">
              <w:rPr>
                <w:b/>
                <w:color w:val="4F81BD" w:themeColor="accent1"/>
                <w:sz w:val="28"/>
                <w:szCs w:val="28"/>
              </w:rPr>
              <w:t>/5/20</w:t>
            </w:r>
          </w:p>
        </w:tc>
      </w:tr>
      <w:tr w:rsidR="000B1F7C" w14:paraId="3DEEA43E" w14:textId="77777777" w:rsidTr="00562EE5">
        <w:trPr>
          <w:trHeight w:val="872"/>
        </w:trPr>
        <w:tc>
          <w:tcPr>
            <w:tcW w:w="2093" w:type="dxa"/>
          </w:tcPr>
          <w:p w14:paraId="0DAC0C35" w14:textId="2931E628" w:rsidR="000B1F7C" w:rsidRPr="005A56D5" w:rsidRDefault="00562EE5" w:rsidP="000D3F18">
            <w:pPr>
              <w:rPr>
                <w:sz w:val="28"/>
                <w:szCs w:val="28"/>
              </w:rPr>
            </w:pPr>
            <w:r w:rsidRPr="005A56D5">
              <w:rPr>
                <w:sz w:val="28"/>
                <w:szCs w:val="28"/>
              </w:rPr>
              <w:t>19</w:t>
            </w:r>
            <w:r w:rsidR="000B1F7C" w:rsidRPr="005A56D5">
              <w:rPr>
                <w:sz w:val="28"/>
                <w:szCs w:val="28"/>
              </w:rPr>
              <w:t>/</w:t>
            </w:r>
            <w:r w:rsidR="0018640E" w:rsidRPr="005A56D5">
              <w:rPr>
                <w:sz w:val="28"/>
                <w:szCs w:val="28"/>
              </w:rPr>
              <w:t>5</w:t>
            </w:r>
            <w:r w:rsidR="000B1F7C" w:rsidRPr="005A56D5">
              <w:rPr>
                <w:sz w:val="28"/>
                <w:szCs w:val="28"/>
              </w:rPr>
              <w:t>/20</w:t>
            </w:r>
          </w:p>
        </w:tc>
        <w:tc>
          <w:tcPr>
            <w:tcW w:w="7149" w:type="dxa"/>
          </w:tcPr>
          <w:p w14:paraId="1C5CFB90" w14:textId="1C1A31B5" w:rsidR="003B7492" w:rsidRPr="005A56D5" w:rsidRDefault="003B7492" w:rsidP="003B7492">
            <w:pPr>
              <w:rPr>
                <w:color w:val="8064A2" w:themeColor="accent4"/>
                <w:sz w:val="28"/>
                <w:szCs w:val="28"/>
              </w:rPr>
            </w:pPr>
            <w:r w:rsidRPr="005A56D5">
              <w:rPr>
                <w:color w:val="8064A2" w:themeColor="accent4"/>
                <w:sz w:val="28"/>
                <w:szCs w:val="28"/>
              </w:rPr>
              <w:t>Read your school/own reading book 15 – 20 minutes</w:t>
            </w:r>
          </w:p>
          <w:p w14:paraId="33F1BA4E" w14:textId="77777777" w:rsidR="00926C14" w:rsidRPr="005A56D5" w:rsidRDefault="00926C14" w:rsidP="003B7492">
            <w:pPr>
              <w:rPr>
                <w:color w:val="8064A2" w:themeColor="accent4"/>
                <w:sz w:val="28"/>
                <w:szCs w:val="28"/>
              </w:rPr>
            </w:pPr>
          </w:p>
          <w:p w14:paraId="362B8088" w14:textId="54F6ADD4" w:rsidR="000B1F7C" w:rsidRPr="005A56D5" w:rsidRDefault="004F409C" w:rsidP="00577D9D">
            <w:pPr>
              <w:rPr>
                <w:b/>
                <w:sz w:val="28"/>
                <w:szCs w:val="28"/>
              </w:rPr>
            </w:pPr>
            <w:r w:rsidRPr="005A56D5">
              <w:rPr>
                <w:b/>
                <w:color w:val="4F81BD" w:themeColor="accent1"/>
                <w:sz w:val="28"/>
                <w:szCs w:val="28"/>
              </w:rPr>
              <w:t>C</w:t>
            </w:r>
            <w:r w:rsidR="00352FE6" w:rsidRPr="005A56D5">
              <w:rPr>
                <w:b/>
                <w:color w:val="4F81BD" w:themeColor="accent1"/>
                <w:sz w:val="28"/>
                <w:szCs w:val="28"/>
              </w:rPr>
              <w:t xml:space="preserve">omplete </w:t>
            </w:r>
            <w:r w:rsidR="004F0C91" w:rsidRPr="005A56D5">
              <w:rPr>
                <w:b/>
                <w:color w:val="4F81BD" w:themeColor="accent1"/>
                <w:sz w:val="28"/>
                <w:szCs w:val="28"/>
              </w:rPr>
              <w:t xml:space="preserve">the SPAG activities set </w:t>
            </w:r>
            <w:r w:rsidR="00F74572" w:rsidRPr="005A56D5">
              <w:rPr>
                <w:b/>
                <w:color w:val="4F81BD" w:themeColor="accent1"/>
                <w:sz w:val="28"/>
                <w:szCs w:val="28"/>
              </w:rPr>
              <w:t xml:space="preserve">by Mrs </w:t>
            </w:r>
            <w:proofErr w:type="spellStart"/>
            <w:r w:rsidR="00F74572" w:rsidRPr="005A56D5">
              <w:rPr>
                <w:b/>
                <w:color w:val="4F81BD" w:themeColor="accent1"/>
                <w:sz w:val="28"/>
                <w:szCs w:val="28"/>
              </w:rPr>
              <w:t>Kozyra</w:t>
            </w:r>
            <w:proofErr w:type="spellEnd"/>
            <w:r w:rsidR="001900E0" w:rsidRPr="005A56D5">
              <w:rPr>
                <w:b/>
                <w:color w:val="4F81BD" w:themeColor="accent1"/>
                <w:sz w:val="28"/>
                <w:szCs w:val="28"/>
              </w:rPr>
              <w:t xml:space="preserve"> </w:t>
            </w:r>
          </w:p>
        </w:tc>
      </w:tr>
      <w:tr w:rsidR="000B1F7C" w14:paraId="3A0F3FDA" w14:textId="77777777" w:rsidTr="000B1F7C">
        <w:trPr>
          <w:trHeight w:val="166"/>
        </w:trPr>
        <w:tc>
          <w:tcPr>
            <w:tcW w:w="2093" w:type="dxa"/>
          </w:tcPr>
          <w:p w14:paraId="071FB944" w14:textId="55A70D9D" w:rsidR="000B1F7C" w:rsidRPr="005A56D5" w:rsidRDefault="00562EE5" w:rsidP="000D3F18">
            <w:pPr>
              <w:rPr>
                <w:sz w:val="28"/>
                <w:szCs w:val="28"/>
              </w:rPr>
            </w:pPr>
            <w:r w:rsidRPr="005A56D5">
              <w:rPr>
                <w:sz w:val="28"/>
                <w:szCs w:val="28"/>
              </w:rPr>
              <w:t>20</w:t>
            </w:r>
            <w:r w:rsidR="000B1F7C" w:rsidRPr="005A56D5">
              <w:rPr>
                <w:sz w:val="28"/>
                <w:szCs w:val="28"/>
              </w:rPr>
              <w:t>/</w:t>
            </w:r>
            <w:r w:rsidR="0018640E" w:rsidRPr="005A56D5">
              <w:rPr>
                <w:sz w:val="28"/>
                <w:szCs w:val="28"/>
              </w:rPr>
              <w:t>5/</w:t>
            </w:r>
            <w:r w:rsidR="000B1F7C" w:rsidRPr="005A56D5">
              <w:rPr>
                <w:sz w:val="28"/>
                <w:szCs w:val="28"/>
              </w:rPr>
              <w:t>20</w:t>
            </w:r>
          </w:p>
        </w:tc>
        <w:tc>
          <w:tcPr>
            <w:tcW w:w="7149" w:type="dxa"/>
          </w:tcPr>
          <w:p w14:paraId="626DAE2D" w14:textId="5B851C19" w:rsidR="007F5D4A" w:rsidRPr="005A56D5" w:rsidRDefault="007F5D4A" w:rsidP="007F5D4A">
            <w:pPr>
              <w:rPr>
                <w:color w:val="8064A2" w:themeColor="accent4"/>
                <w:sz w:val="28"/>
                <w:szCs w:val="28"/>
              </w:rPr>
            </w:pPr>
            <w:r w:rsidRPr="005A56D5">
              <w:rPr>
                <w:color w:val="8064A2" w:themeColor="accent4"/>
                <w:sz w:val="28"/>
                <w:szCs w:val="28"/>
              </w:rPr>
              <w:t>Read your school/own reading book 15 – 20 minutes</w:t>
            </w:r>
          </w:p>
          <w:p w14:paraId="1C93DC27" w14:textId="77777777" w:rsidR="00926C14" w:rsidRPr="005A56D5" w:rsidRDefault="00926C14" w:rsidP="007F5D4A">
            <w:pPr>
              <w:rPr>
                <w:color w:val="8064A2" w:themeColor="accent4"/>
                <w:sz w:val="28"/>
                <w:szCs w:val="28"/>
              </w:rPr>
            </w:pPr>
          </w:p>
          <w:p w14:paraId="6B2F616C" w14:textId="77777777" w:rsidR="000B1F7C" w:rsidRDefault="007F5D4A" w:rsidP="00562EE5">
            <w:pPr>
              <w:rPr>
                <w:b/>
                <w:color w:val="4F81BD" w:themeColor="accent1"/>
                <w:sz w:val="28"/>
                <w:szCs w:val="28"/>
              </w:rPr>
            </w:pPr>
            <w:r w:rsidRPr="005A56D5">
              <w:rPr>
                <w:b/>
                <w:color w:val="4F81BD" w:themeColor="accent1"/>
                <w:sz w:val="28"/>
                <w:szCs w:val="28"/>
              </w:rPr>
              <w:t>Reading Comprehension –</w:t>
            </w:r>
            <w:r w:rsidR="00882995" w:rsidRPr="005A56D5">
              <w:rPr>
                <w:b/>
                <w:color w:val="4F81BD" w:themeColor="accent1"/>
                <w:sz w:val="28"/>
                <w:szCs w:val="28"/>
              </w:rPr>
              <w:t xml:space="preserve"> </w:t>
            </w:r>
            <w:r w:rsidR="005A56D5">
              <w:rPr>
                <w:b/>
                <w:color w:val="4F81BD" w:themeColor="accent1"/>
                <w:sz w:val="28"/>
                <w:szCs w:val="28"/>
              </w:rPr>
              <w:t>The Last Wild (Chapters 1-5)</w:t>
            </w:r>
          </w:p>
          <w:p w14:paraId="6288ED94" w14:textId="293F7586" w:rsidR="00B5305C" w:rsidRPr="005A56D5" w:rsidRDefault="00B5305C" w:rsidP="00562EE5">
            <w:pPr>
              <w:rPr>
                <w:b/>
                <w:sz w:val="28"/>
                <w:szCs w:val="28"/>
              </w:rPr>
            </w:pPr>
            <w:r>
              <w:rPr>
                <w:b/>
                <w:color w:val="4F81BD" w:themeColor="accent1"/>
                <w:sz w:val="28"/>
                <w:szCs w:val="28"/>
              </w:rPr>
              <w:t>Then answer the questions on the webpage.</w:t>
            </w:r>
          </w:p>
        </w:tc>
      </w:tr>
      <w:tr w:rsidR="000B1F7C" w14:paraId="51B0DADA" w14:textId="77777777" w:rsidTr="000B1F7C">
        <w:trPr>
          <w:trHeight w:val="166"/>
        </w:trPr>
        <w:tc>
          <w:tcPr>
            <w:tcW w:w="2093" w:type="dxa"/>
          </w:tcPr>
          <w:p w14:paraId="7611560C" w14:textId="7739AABD" w:rsidR="000B1F7C" w:rsidRPr="005A56D5" w:rsidRDefault="00562EE5" w:rsidP="000D3F18">
            <w:pPr>
              <w:rPr>
                <w:sz w:val="28"/>
                <w:szCs w:val="28"/>
              </w:rPr>
            </w:pPr>
            <w:r w:rsidRPr="005A56D5">
              <w:rPr>
                <w:sz w:val="28"/>
                <w:szCs w:val="28"/>
              </w:rPr>
              <w:t>21</w:t>
            </w:r>
            <w:r w:rsidR="000B1F7C" w:rsidRPr="005A56D5">
              <w:rPr>
                <w:sz w:val="28"/>
                <w:szCs w:val="28"/>
              </w:rPr>
              <w:t>/</w:t>
            </w:r>
            <w:r w:rsidR="0018640E" w:rsidRPr="005A56D5">
              <w:rPr>
                <w:sz w:val="28"/>
                <w:szCs w:val="28"/>
              </w:rPr>
              <w:t>5</w:t>
            </w:r>
            <w:r w:rsidR="000B1F7C" w:rsidRPr="005A56D5">
              <w:rPr>
                <w:sz w:val="28"/>
                <w:szCs w:val="28"/>
              </w:rPr>
              <w:t>/20</w:t>
            </w:r>
          </w:p>
        </w:tc>
        <w:tc>
          <w:tcPr>
            <w:tcW w:w="7149" w:type="dxa"/>
          </w:tcPr>
          <w:p w14:paraId="41267EB6" w14:textId="77777777" w:rsidR="007F5D4A" w:rsidRPr="005A56D5" w:rsidRDefault="007F5D4A" w:rsidP="007F5D4A">
            <w:pPr>
              <w:rPr>
                <w:color w:val="FF0000"/>
                <w:sz w:val="28"/>
                <w:szCs w:val="28"/>
              </w:rPr>
            </w:pPr>
            <w:r w:rsidRPr="005A56D5">
              <w:rPr>
                <w:color w:val="FF0000"/>
                <w:sz w:val="28"/>
                <w:szCs w:val="28"/>
              </w:rPr>
              <w:t>READ THEORY – LOGINS HAVE BEEN SENT HOME (30 minutes)</w:t>
            </w:r>
          </w:p>
          <w:p w14:paraId="7CD7D459" w14:textId="5C8BC1A9" w:rsidR="007F5D4A" w:rsidRPr="005A56D5" w:rsidRDefault="007F5D4A" w:rsidP="007F5D4A">
            <w:pPr>
              <w:rPr>
                <w:sz w:val="28"/>
                <w:szCs w:val="28"/>
              </w:rPr>
            </w:pPr>
            <w:r w:rsidRPr="005A56D5">
              <w:rPr>
                <w:sz w:val="28"/>
                <w:szCs w:val="28"/>
              </w:rPr>
              <w:t>Use the links at the bottom of the class page under ‘Very Useful Websites’</w:t>
            </w:r>
          </w:p>
          <w:p w14:paraId="789160C9" w14:textId="77777777" w:rsidR="007F5D4A" w:rsidRPr="005A56D5" w:rsidRDefault="007F5D4A" w:rsidP="007F5D4A">
            <w:pPr>
              <w:rPr>
                <w:sz w:val="28"/>
                <w:szCs w:val="28"/>
              </w:rPr>
            </w:pPr>
          </w:p>
          <w:p w14:paraId="63A95959" w14:textId="2AF9493A" w:rsidR="00CF3C4B" w:rsidRPr="005A56D5" w:rsidRDefault="00CF3C4B" w:rsidP="00CF3C4B">
            <w:pPr>
              <w:rPr>
                <w:b/>
                <w:color w:val="E36C0A" w:themeColor="accent6" w:themeShade="BF"/>
                <w:sz w:val="28"/>
                <w:szCs w:val="28"/>
                <w:u w:val="single"/>
              </w:rPr>
            </w:pPr>
            <w:r w:rsidRPr="005A56D5">
              <w:rPr>
                <w:b/>
                <w:color w:val="E36C0A" w:themeColor="accent6" w:themeShade="BF"/>
                <w:sz w:val="28"/>
                <w:szCs w:val="28"/>
                <w:u w:val="single"/>
              </w:rPr>
              <w:t>Writing:</w:t>
            </w:r>
            <w:r w:rsidR="00970514">
              <w:rPr>
                <w:b/>
                <w:color w:val="E36C0A" w:themeColor="accent6" w:themeShade="BF"/>
                <w:sz w:val="28"/>
                <w:szCs w:val="28"/>
                <w:u w:val="single"/>
              </w:rPr>
              <w:t xml:space="preserve"> The Last Wild</w:t>
            </w:r>
          </w:p>
          <w:p w14:paraId="72D58BC3" w14:textId="08CB2113" w:rsidR="00CF3C4B" w:rsidRPr="00970514" w:rsidRDefault="00970514" w:rsidP="00CF3C4B">
            <w:pPr>
              <w:rPr>
                <w:sz w:val="28"/>
                <w:szCs w:val="28"/>
              </w:rPr>
            </w:pPr>
            <w:r w:rsidRPr="00970514">
              <w:rPr>
                <w:sz w:val="28"/>
                <w:szCs w:val="28"/>
              </w:rPr>
              <w:t>Persuasion - Reading to pg. 12 ‘- no more normal food.’ The Island! Humanities Last Hope! Design and write a poster for any humans that are not on the island yet. Try and change all the negatives into positives to sell the idea to humans who are not on the island yet.</w:t>
            </w:r>
            <w:r w:rsidR="004A5E03">
              <w:rPr>
                <w:sz w:val="28"/>
                <w:szCs w:val="28"/>
              </w:rPr>
              <w:t xml:space="preserve"> How to write a persuasive advert sheet is available on the class webpage.</w:t>
            </w:r>
          </w:p>
          <w:p w14:paraId="4D019B55" w14:textId="6D546125" w:rsidR="00365F78" w:rsidRPr="005A56D5" w:rsidRDefault="00365F78" w:rsidP="00562EE5">
            <w:pPr>
              <w:rPr>
                <w:sz w:val="28"/>
                <w:szCs w:val="28"/>
              </w:rPr>
            </w:pPr>
          </w:p>
        </w:tc>
      </w:tr>
      <w:tr w:rsidR="000B1F7C" w14:paraId="1012E56A" w14:textId="77777777" w:rsidTr="000B1F7C">
        <w:trPr>
          <w:trHeight w:val="166"/>
        </w:trPr>
        <w:tc>
          <w:tcPr>
            <w:tcW w:w="2093" w:type="dxa"/>
          </w:tcPr>
          <w:p w14:paraId="08C8C846" w14:textId="4EFB9F3C" w:rsidR="000B1F7C" w:rsidRPr="005A56D5" w:rsidRDefault="00562EE5" w:rsidP="000D3F18">
            <w:pPr>
              <w:rPr>
                <w:sz w:val="28"/>
                <w:szCs w:val="28"/>
              </w:rPr>
            </w:pPr>
            <w:r w:rsidRPr="005A56D5">
              <w:rPr>
                <w:sz w:val="28"/>
                <w:szCs w:val="28"/>
              </w:rPr>
              <w:t>22</w:t>
            </w:r>
            <w:r w:rsidR="000B1F7C" w:rsidRPr="005A56D5">
              <w:rPr>
                <w:sz w:val="28"/>
                <w:szCs w:val="28"/>
              </w:rPr>
              <w:t>/</w:t>
            </w:r>
            <w:r w:rsidR="00F74572" w:rsidRPr="005A56D5">
              <w:rPr>
                <w:sz w:val="28"/>
                <w:szCs w:val="28"/>
              </w:rPr>
              <w:t>5</w:t>
            </w:r>
            <w:r w:rsidR="000B1F7C" w:rsidRPr="005A56D5">
              <w:rPr>
                <w:sz w:val="28"/>
                <w:szCs w:val="28"/>
              </w:rPr>
              <w:t>/20</w:t>
            </w:r>
          </w:p>
        </w:tc>
        <w:tc>
          <w:tcPr>
            <w:tcW w:w="7149" w:type="dxa"/>
          </w:tcPr>
          <w:p w14:paraId="19B7C833" w14:textId="4F871583" w:rsidR="003B7492" w:rsidRPr="005A56D5" w:rsidRDefault="003B7492" w:rsidP="003B7492">
            <w:pPr>
              <w:rPr>
                <w:color w:val="8064A2" w:themeColor="accent4"/>
                <w:sz w:val="28"/>
                <w:szCs w:val="28"/>
              </w:rPr>
            </w:pPr>
            <w:r w:rsidRPr="005A56D5">
              <w:rPr>
                <w:color w:val="8064A2" w:themeColor="accent4"/>
                <w:sz w:val="28"/>
                <w:szCs w:val="28"/>
              </w:rPr>
              <w:t>Read your school/own reading book 15 – 20 minutes</w:t>
            </w:r>
          </w:p>
          <w:p w14:paraId="62DE6E12" w14:textId="77777777" w:rsidR="00926C14" w:rsidRPr="005A56D5" w:rsidRDefault="00926C14" w:rsidP="003B7492">
            <w:pPr>
              <w:rPr>
                <w:sz w:val="28"/>
                <w:szCs w:val="28"/>
              </w:rPr>
            </w:pPr>
          </w:p>
          <w:p w14:paraId="0C512BF1" w14:textId="66307CFC" w:rsidR="00926C14" w:rsidRPr="005A56D5" w:rsidRDefault="00926C14" w:rsidP="003B7492">
            <w:pPr>
              <w:rPr>
                <w:b/>
                <w:color w:val="E36C0A" w:themeColor="accent6" w:themeShade="BF"/>
                <w:sz w:val="28"/>
                <w:szCs w:val="28"/>
                <w:u w:val="single"/>
              </w:rPr>
            </w:pPr>
            <w:r w:rsidRPr="005A56D5">
              <w:rPr>
                <w:b/>
                <w:color w:val="E36C0A" w:themeColor="accent6" w:themeShade="BF"/>
                <w:sz w:val="28"/>
                <w:szCs w:val="28"/>
                <w:u w:val="single"/>
              </w:rPr>
              <w:t>Writing:</w:t>
            </w:r>
            <w:r w:rsidR="00970514">
              <w:rPr>
                <w:b/>
                <w:color w:val="E36C0A" w:themeColor="accent6" w:themeShade="BF"/>
                <w:sz w:val="28"/>
                <w:szCs w:val="28"/>
                <w:u w:val="single"/>
              </w:rPr>
              <w:t xml:space="preserve"> The Last Wild</w:t>
            </w:r>
          </w:p>
          <w:p w14:paraId="2D76DA75" w14:textId="7E74A4BD" w:rsidR="00926C14" w:rsidRPr="00970514" w:rsidRDefault="00970514" w:rsidP="003B7492">
            <w:pPr>
              <w:rPr>
                <w:sz w:val="28"/>
                <w:szCs w:val="28"/>
              </w:rPr>
            </w:pPr>
            <w:r w:rsidRPr="00970514">
              <w:rPr>
                <w:sz w:val="28"/>
                <w:szCs w:val="28"/>
              </w:rPr>
              <w:t>Read pgs. 20 – 27 (end of Chapter 3): Write a character description for Kester at the beginning of the story. Which words would you use to describe him? Can you find evidence in the text to justify your opinion? Can you create your own character for your own dystopian story?</w:t>
            </w:r>
            <w:r w:rsidR="004A5E03">
              <w:rPr>
                <w:sz w:val="28"/>
                <w:szCs w:val="28"/>
              </w:rPr>
              <w:t xml:space="preserve">  A character sheet for you to help plan your character description is available on the class webpage. </w:t>
            </w:r>
            <w:bookmarkStart w:id="0" w:name="_GoBack"/>
            <w:bookmarkEnd w:id="0"/>
          </w:p>
          <w:p w14:paraId="3A880ACB" w14:textId="00A1383C" w:rsidR="00EE02CD" w:rsidRPr="005A56D5" w:rsidRDefault="00EE02CD" w:rsidP="00562EE5">
            <w:pPr>
              <w:rPr>
                <w:sz w:val="28"/>
                <w:szCs w:val="28"/>
              </w:rPr>
            </w:pPr>
          </w:p>
        </w:tc>
      </w:tr>
    </w:tbl>
    <w:p w14:paraId="3FF7DAEA" w14:textId="77777777" w:rsidR="001B468E" w:rsidRDefault="004A5E03"/>
    <w:sectPr w:rsidR="001B4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7C"/>
    <w:rsid w:val="00040143"/>
    <w:rsid w:val="00072073"/>
    <w:rsid w:val="000B1F7C"/>
    <w:rsid w:val="0017480B"/>
    <w:rsid w:val="0018640E"/>
    <w:rsid w:val="001900E0"/>
    <w:rsid w:val="00352FE6"/>
    <w:rsid w:val="00365F78"/>
    <w:rsid w:val="003B7492"/>
    <w:rsid w:val="00450E0F"/>
    <w:rsid w:val="004529C5"/>
    <w:rsid w:val="0047319B"/>
    <w:rsid w:val="004A5E03"/>
    <w:rsid w:val="004F0C91"/>
    <w:rsid w:val="004F409C"/>
    <w:rsid w:val="00506196"/>
    <w:rsid w:val="00562EE5"/>
    <w:rsid w:val="00577D9D"/>
    <w:rsid w:val="005A56D5"/>
    <w:rsid w:val="00694439"/>
    <w:rsid w:val="006C3573"/>
    <w:rsid w:val="007F5D4A"/>
    <w:rsid w:val="00840B53"/>
    <w:rsid w:val="00882995"/>
    <w:rsid w:val="008939BD"/>
    <w:rsid w:val="00926C14"/>
    <w:rsid w:val="00970514"/>
    <w:rsid w:val="009D543E"/>
    <w:rsid w:val="009D7F43"/>
    <w:rsid w:val="00A54C3C"/>
    <w:rsid w:val="00AC292B"/>
    <w:rsid w:val="00B5305C"/>
    <w:rsid w:val="00C230B6"/>
    <w:rsid w:val="00C66DA7"/>
    <w:rsid w:val="00CF3C4B"/>
    <w:rsid w:val="00CF64AC"/>
    <w:rsid w:val="00D04A79"/>
    <w:rsid w:val="00EE02CD"/>
    <w:rsid w:val="00F16462"/>
    <w:rsid w:val="00F40227"/>
    <w:rsid w:val="00F526DF"/>
    <w:rsid w:val="00F53302"/>
    <w:rsid w:val="00F74572"/>
    <w:rsid w:val="00FC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DBA6"/>
  <w15:docId w15:val="{64CB3CA6-03C8-4249-B944-FF679571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1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227</Words>
  <Characters>1125</Characters>
  <Application>Microsoft Office Word</Application>
  <DocSecurity>0</DocSecurity>
  <Lines>562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kwhalley</dc:creator>
  <cp:lastModifiedBy>Microsoft Office User</cp:lastModifiedBy>
  <cp:revision>5</cp:revision>
  <dcterms:created xsi:type="dcterms:W3CDTF">2020-05-15T08:32:00Z</dcterms:created>
  <dcterms:modified xsi:type="dcterms:W3CDTF">2020-05-17T09:56:00Z</dcterms:modified>
</cp:coreProperties>
</file>