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1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985"/>
        <w:gridCol w:w="8332"/>
      </w:tblGrid>
      <w:tr w:rsidR="00030C88" w:rsidRPr="009C26E1" w:rsidTr="00D016FE">
        <w:trPr>
          <w:trHeight w:val="27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30C88" w:rsidRPr="009C26E1" w:rsidRDefault="008C2577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>YEAR 5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C88" w:rsidRPr="009C26E1" w:rsidRDefault="006C6D4B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Summer</w:t>
            </w:r>
            <w:r w:rsidR="00030C88" w:rsidRPr="009C26E1"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 xml:space="preserve"> 1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C88" w:rsidRPr="009C26E1" w:rsidRDefault="006C6D4B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Summer</w:t>
            </w:r>
            <w:r w:rsidR="00030C88" w:rsidRPr="009C26E1"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 xml:space="preserve"> 2</w:t>
            </w:r>
          </w:p>
        </w:tc>
      </w:tr>
      <w:tr w:rsidR="00D016FE" w:rsidRPr="00030C88" w:rsidTr="001119D6">
        <w:trPr>
          <w:trHeight w:val="41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016FE" w:rsidRPr="009C26E1" w:rsidRDefault="00D016FE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Cornerstones ILP</w:t>
            </w:r>
          </w:p>
        </w:tc>
        <w:tc>
          <w:tcPr>
            <w:tcW w:w="1431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016FE" w:rsidRDefault="00D016FE" w:rsidP="00D01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D016FE" w:rsidRPr="008C2577" w:rsidRDefault="006C6D4B" w:rsidP="00D01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Pharaohs</w:t>
            </w:r>
          </w:p>
        </w:tc>
      </w:tr>
      <w:tr w:rsidR="007A7E6D" w:rsidRPr="00030C88" w:rsidTr="00D016FE">
        <w:trPr>
          <w:trHeight w:val="148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English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568B4" w:rsidRDefault="004568B4" w:rsidP="00863F8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53B5A" w:rsidRDefault="00D016FE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Writing to</w:t>
            </w:r>
            <w:r w:rsidR="006C6D4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Ent</w:t>
            </w:r>
            <w:r w:rsidR="00F97845">
              <w:rPr>
                <w:rFonts w:ascii="Arial" w:hAnsi="Arial" w:cs="Arial"/>
                <w:b/>
                <w:sz w:val="16"/>
                <w:szCs w:val="16"/>
                <w:u w:val="single"/>
              </w:rPr>
              <w:t>ertain (Non – fiction historical texts</w:t>
            </w:r>
            <w:r w:rsidR="006C6D4B"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  <w:p w:rsidR="008C2577" w:rsidRDefault="006C6D4B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Character description</w:t>
            </w:r>
          </w:p>
          <w:p w:rsidR="006C6D4B" w:rsidRDefault="006C6D4B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Setting description</w:t>
            </w:r>
          </w:p>
          <w:p w:rsidR="006C6D4B" w:rsidRDefault="006C6D4B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Adding suspense</w:t>
            </w:r>
          </w:p>
          <w:p w:rsidR="008C2577" w:rsidRPr="008C2577" w:rsidRDefault="00A42465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Dialogue between characters 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568B4" w:rsidRDefault="004568B4" w:rsidP="001B366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6C6D4B" w:rsidRDefault="00F97845" w:rsidP="001B36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Writing to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Inform  (</w:t>
            </w:r>
            <w:bookmarkStart w:id="0" w:name="_GoBack"/>
            <w:bookmarkEnd w:id="0"/>
            <w:proofErr w:type="gram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Non – fiction historical texts)</w:t>
            </w:r>
          </w:p>
          <w:p w:rsidR="008C2577" w:rsidRDefault="006C6D4B" w:rsidP="001B36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Instructions</w:t>
            </w:r>
          </w:p>
          <w:p w:rsidR="006C6D4B" w:rsidRDefault="006C6D4B" w:rsidP="001B36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Letters</w:t>
            </w:r>
          </w:p>
          <w:p w:rsidR="006C6D4B" w:rsidRDefault="006C6D4B" w:rsidP="001B36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C6D4B" w:rsidRDefault="006C6D4B" w:rsidP="001B36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Writing to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Entertain</w:t>
            </w:r>
            <w:r w:rsidR="00F97845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(</w:t>
            </w:r>
            <w:proofErr w:type="gramEnd"/>
            <w:r w:rsidR="00F97845">
              <w:rPr>
                <w:rFonts w:ascii="Arial" w:hAnsi="Arial" w:cs="Arial"/>
                <w:b/>
                <w:sz w:val="16"/>
                <w:szCs w:val="16"/>
                <w:u w:val="single"/>
              </w:rPr>
              <w:t>Non – fiction historical texts)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:rsidR="008C2577" w:rsidRPr="008C2577" w:rsidRDefault="006C6D4B" w:rsidP="001B36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Explorer stories</w:t>
            </w:r>
          </w:p>
          <w:p w:rsidR="008C2577" w:rsidRPr="00D016FE" w:rsidRDefault="008C2577" w:rsidP="00D01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E6D" w:rsidRPr="00030C88" w:rsidTr="00D016FE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Grammar and punctuation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016FE" w:rsidRDefault="006C6D4B" w:rsidP="00D016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Possessive and relative clauses</w:t>
            </w:r>
          </w:p>
          <w:p w:rsidR="006C6D4B" w:rsidRDefault="006C6D4B" w:rsidP="00D016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Statements, questions, commands and exclamations</w:t>
            </w:r>
          </w:p>
          <w:p w:rsidR="006C6D4B" w:rsidRDefault="006C6D4B" w:rsidP="00D016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Identifying adverbs</w:t>
            </w:r>
          </w:p>
          <w:p w:rsidR="006C6D4B" w:rsidRDefault="006C6D4B" w:rsidP="00D016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speech marks</w:t>
            </w:r>
          </w:p>
          <w:p w:rsidR="006C6D4B" w:rsidRPr="00A42869" w:rsidRDefault="006C6D4B" w:rsidP="00D016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Semi-colons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016FE" w:rsidRDefault="006C6D4B" w:rsidP="00D016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Synonyms</w:t>
            </w:r>
          </w:p>
          <w:p w:rsidR="006C6D4B" w:rsidRDefault="006C6D4B" w:rsidP="00D016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Antonyms</w:t>
            </w:r>
          </w:p>
          <w:p w:rsidR="006C6D4B" w:rsidRDefault="006C6D4B" w:rsidP="00D016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Identifying different types of nouns </w:t>
            </w:r>
          </w:p>
          <w:p w:rsidR="006C6D4B" w:rsidRPr="00D016FE" w:rsidRDefault="006C6D4B" w:rsidP="00D016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Bullet points</w:t>
            </w:r>
          </w:p>
        </w:tc>
      </w:tr>
      <w:tr w:rsidR="009C26E1" w:rsidRPr="00030C88" w:rsidTr="00D016FE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Spelling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3262" w:rsidRDefault="00A42465" w:rsidP="005332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from year 5/6 statutory word list</w:t>
            </w:r>
          </w:p>
          <w:p w:rsidR="00A42465" w:rsidRDefault="00A42465" w:rsidP="005332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and ‘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words</w:t>
            </w:r>
          </w:p>
          <w:p w:rsidR="00A42465" w:rsidRDefault="00F97845" w:rsidP="005332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with silent letters</w:t>
            </w:r>
          </w:p>
          <w:p w:rsidR="00F97845" w:rsidRPr="009F4CB2" w:rsidRDefault="00F97845" w:rsidP="005332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‘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and ‘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3262" w:rsidRDefault="00A42465" w:rsidP="00D016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from year 5/6 statutory word list</w:t>
            </w:r>
          </w:p>
          <w:p w:rsidR="00F97845" w:rsidRDefault="00F97845" w:rsidP="00F978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Unstressed vowels</w:t>
            </w:r>
          </w:p>
          <w:p w:rsidR="00F97845" w:rsidRDefault="00F97845" w:rsidP="00F978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Homophones</w:t>
            </w:r>
          </w:p>
          <w:p w:rsidR="00F97845" w:rsidRPr="009F4CB2" w:rsidRDefault="00F97845" w:rsidP="00F978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Suffixes </w:t>
            </w:r>
          </w:p>
        </w:tc>
      </w:tr>
      <w:tr w:rsidR="007A7E6D" w:rsidRPr="00030C88" w:rsidTr="00D016FE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Guided Reading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016FE" w:rsidRPr="00217436" w:rsidRDefault="00A42465" w:rsidP="002174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Hidden </w:t>
            </w:r>
            <w:r w:rsidR="00F97845">
              <w:rPr>
                <w:rFonts w:ascii="Arial" w:hAnsi="Arial" w:cs="Arial"/>
                <w:sz w:val="16"/>
                <w:szCs w:val="16"/>
                <w:u w:val="single"/>
              </w:rPr>
              <w:t>heroes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F4CB2" w:rsidRPr="00217436" w:rsidRDefault="00A42465" w:rsidP="002174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The longest night</w:t>
            </w:r>
          </w:p>
        </w:tc>
      </w:tr>
      <w:tr w:rsidR="007A7E6D" w:rsidRPr="00030C88" w:rsidTr="00D016FE">
        <w:tc>
          <w:tcPr>
            <w:tcW w:w="15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Maths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42869" w:rsidRDefault="006C6D4B" w:rsidP="006C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Number – Decimals and Percentages</w:t>
            </w:r>
          </w:p>
          <w:p w:rsidR="006C6D4B" w:rsidRPr="00030C88" w:rsidRDefault="006C6D4B" w:rsidP="006C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Geometry – Properties of shapes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9190C" w:rsidRDefault="006C6D4B" w:rsidP="006C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Geometry – Position and direction</w:t>
            </w:r>
          </w:p>
          <w:p w:rsidR="006C6D4B" w:rsidRDefault="006C6D4B" w:rsidP="006C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Measurement – Converting units</w:t>
            </w:r>
          </w:p>
          <w:p w:rsidR="006C6D4B" w:rsidRPr="00030C88" w:rsidRDefault="006C6D4B" w:rsidP="006C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Measurement  - volume</w:t>
            </w:r>
          </w:p>
        </w:tc>
      </w:tr>
      <w:tr w:rsidR="007A7E6D" w:rsidRPr="00030C88" w:rsidTr="00D016FE">
        <w:trPr>
          <w:trHeight w:val="203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Science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30C88" w:rsidRPr="006C6D4B" w:rsidRDefault="006C6D4B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D4B">
              <w:rPr>
                <w:rFonts w:ascii="Arial" w:hAnsi="Arial" w:cs="Arial"/>
                <w:sz w:val="16"/>
                <w:szCs w:val="16"/>
              </w:rPr>
              <w:t>Materials and their properties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30C88" w:rsidRPr="006C6D4B" w:rsidRDefault="006C6D4B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D4B">
              <w:rPr>
                <w:rFonts w:ascii="Arial" w:hAnsi="Arial" w:cs="Arial"/>
                <w:sz w:val="16"/>
                <w:szCs w:val="16"/>
              </w:rPr>
              <w:t>Reversible and irreversible changes</w:t>
            </w:r>
          </w:p>
        </w:tc>
      </w:tr>
      <w:tr w:rsidR="007A7E6D" w:rsidRPr="00030C88" w:rsidTr="00D016FE"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Geography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42869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30C88" w:rsidRDefault="00533262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Locating places on maps</w:t>
            </w:r>
          </w:p>
          <w:p w:rsidR="00533262" w:rsidRDefault="00533262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Geographical similarities and differences</w:t>
            </w:r>
          </w:p>
          <w:p w:rsidR="00533262" w:rsidRPr="000939A7" w:rsidRDefault="00533262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42869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30C88" w:rsidRPr="00030C88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26E1" w:rsidRPr="00030C88" w:rsidTr="00D016FE">
        <w:trPr>
          <w:trHeight w:val="36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History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42869" w:rsidRDefault="00A42465" w:rsidP="001353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Tutankhamun </w:t>
            </w:r>
          </w:p>
          <w:p w:rsidR="00A42869" w:rsidRPr="00533262" w:rsidRDefault="00A42869" w:rsidP="001353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42465" w:rsidRDefault="00A42465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Ancient Egypt</w:t>
            </w:r>
          </w:p>
          <w:p w:rsidR="00A42869" w:rsidRDefault="00A42465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Gods and Goddesses </w:t>
            </w:r>
          </w:p>
          <w:p w:rsidR="000939A7" w:rsidRPr="00A42869" w:rsidRDefault="000939A7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26E1" w:rsidRPr="00030C88" w:rsidTr="00D016FE">
        <w:trPr>
          <w:trHeight w:val="63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 xml:space="preserve">Computing </w:t>
            </w:r>
            <w:r w:rsidRPr="002F3ACA">
              <w:rPr>
                <w:rFonts w:ascii="Arial" w:hAnsi="Arial" w:cs="Arial"/>
                <w:b/>
                <w:i/>
                <w:sz w:val="12"/>
                <w:szCs w:val="16"/>
              </w:rPr>
              <w:t>(switched on computing)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939A7" w:rsidRDefault="00A42465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 are bloggers</w:t>
            </w:r>
          </w:p>
          <w:p w:rsidR="00A42869" w:rsidRPr="000939A7" w:rsidRDefault="00A42869" w:rsidP="005332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939A7" w:rsidRDefault="00A42465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 are architects </w:t>
            </w:r>
          </w:p>
          <w:p w:rsidR="00A42869" w:rsidRPr="000939A7" w:rsidRDefault="00A42869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6E1" w:rsidRPr="00030C88" w:rsidTr="00D016FE">
        <w:trPr>
          <w:trHeight w:val="2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RE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33262" w:rsidRPr="00030C88" w:rsidRDefault="006C6D4B" w:rsidP="005332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Islam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30C88" w:rsidRPr="00030C88" w:rsidRDefault="006C6D4B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Islam</w:t>
            </w:r>
          </w:p>
        </w:tc>
      </w:tr>
      <w:tr w:rsidR="009C26E1" w:rsidRPr="00030C88" w:rsidTr="00D016FE">
        <w:tc>
          <w:tcPr>
            <w:tcW w:w="15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PSHE/P4C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30C88" w:rsidRPr="009C26E1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6E1">
              <w:rPr>
                <w:rFonts w:ascii="Arial" w:hAnsi="Arial" w:cs="Arial"/>
                <w:sz w:val="16"/>
                <w:szCs w:val="16"/>
              </w:rPr>
              <w:t>Go Global/P4C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30C88" w:rsidRPr="009C26E1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6E1">
              <w:rPr>
                <w:rFonts w:ascii="Arial" w:hAnsi="Arial" w:cs="Arial"/>
                <w:sz w:val="16"/>
                <w:szCs w:val="16"/>
              </w:rPr>
              <w:t>Go Global/P4C</w:t>
            </w:r>
          </w:p>
        </w:tc>
      </w:tr>
      <w:tr w:rsidR="008C2577" w:rsidRPr="00030C88" w:rsidTr="00D016FE">
        <w:trPr>
          <w:trHeight w:val="43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C2577" w:rsidRPr="009C26E1" w:rsidRDefault="008C2577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Art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42869" w:rsidRDefault="00A42869" w:rsidP="008C25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77" w:rsidRPr="00030C88" w:rsidRDefault="006C6D4B" w:rsidP="008C25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Egyptian Tomb Art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C2577" w:rsidRDefault="008C2577" w:rsidP="008C25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190C" w:rsidRPr="00030C88" w:rsidRDefault="00A42465" w:rsidP="008C25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Egyptian statues  </w:t>
            </w:r>
          </w:p>
        </w:tc>
      </w:tr>
      <w:tr w:rsidR="009C26E1" w:rsidRPr="00030C88" w:rsidTr="00D016FE">
        <w:trPr>
          <w:trHeight w:val="25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Music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C88" w:rsidRPr="00030C88" w:rsidRDefault="001353F6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Wider Opportunities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C88" w:rsidRPr="00030C88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Wider Opportunities</w:t>
            </w:r>
          </w:p>
        </w:tc>
      </w:tr>
      <w:tr w:rsidR="009C26E1" w:rsidRPr="00030C88" w:rsidTr="00D016FE">
        <w:tc>
          <w:tcPr>
            <w:tcW w:w="1526" w:type="dxa"/>
            <w:shd w:val="clear" w:color="auto" w:fill="D6E3BC" w:themeFill="accent3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PE</w:t>
            </w:r>
          </w:p>
        </w:tc>
        <w:tc>
          <w:tcPr>
            <w:tcW w:w="5985" w:type="dxa"/>
            <w:shd w:val="clear" w:color="auto" w:fill="D6E3BC" w:themeFill="accent3" w:themeFillTint="66"/>
          </w:tcPr>
          <w:p w:rsidR="000939A7" w:rsidRDefault="000939A7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2869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Progressive Sports</w:t>
            </w:r>
          </w:p>
          <w:p w:rsidR="00030C88" w:rsidRPr="00030C88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2" w:type="dxa"/>
            <w:shd w:val="clear" w:color="auto" w:fill="D6E3BC" w:themeFill="accent3" w:themeFillTint="66"/>
          </w:tcPr>
          <w:p w:rsidR="00D77014" w:rsidRDefault="00D77014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2869" w:rsidRPr="00030C88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Progressive Sports</w:t>
            </w:r>
          </w:p>
        </w:tc>
      </w:tr>
    </w:tbl>
    <w:p w:rsidR="00B7634A" w:rsidRPr="00030C88" w:rsidRDefault="00B7634A" w:rsidP="007A7E6D">
      <w:pPr>
        <w:spacing w:after="0"/>
        <w:rPr>
          <w:rFonts w:ascii="Arial" w:hAnsi="Arial" w:cs="Arial"/>
          <w:sz w:val="16"/>
          <w:szCs w:val="16"/>
        </w:rPr>
      </w:pPr>
    </w:p>
    <w:sectPr w:rsidR="00B7634A" w:rsidRPr="00030C88" w:rsidSect="007A7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F16"/>
    <w:multiLevelType w:val="hybridMultilevel"/>
    <w:tmpl w:val="760E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5F88"/>
    <w:multiLevelType w:val="hybridMultilevel"/>
    <w:tmpl w:val="80301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42D1"/>
    <w:multiLevelType w:val="hybridMultilevel"/>
    <w:tmpl w:val="2494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595F"/>
    <w:multiLevelType w:val="hybridMultilevel"/>
    <w:tmpl w:val="88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96D9F"/>
    <w:multiLevelType w:val="hybridMultilevel"/>
    <w:tmpl w:val="A20C4AAE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2BF178BF"/>
    <w:multiLevelType w:val="hybridMultilevel"/>
    <w:tmpl w:val="1EBC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228DB"/>
    <w:multiLevelType w:val="hybridMultilevel"/>
    <w:tmpl w:val="0F72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6D2A"/>
    <w:multiLevelType w:val="hybridMultilevel"/>
    <w:tmpl w:val="768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88"/>
    <w:rsid w:val="00030C88"/>
    <w:rsid w:val="00043741"/>
    <w:rsid w:val="000939A7"/>
    <w:rsid w:val="001353F6"/>
    <w:rsid w:val="001B3667"/>
    <w:rsid w:val="00217436"/>
    <w:rsid w:val="0029190C"/>
    <w:rsid w:val="002D027F"/>
    <w:rsid w:val="002F3ACA"/>
    <w:rsid w:val="0031424D"/>
    <w:rsid w:val="004568B4"/>
    <w:rsid w:val="004D2009"/>
    <w:rsid w:val="00533262"/>
    <w:rsid w:val="006358EB"/>
    <w:rsid w:val="006C6D4B"/>
    <w:rsid w:val="007A7E6D"/>
    <w:rsid w:val="00863F82"/>
    <w:rsid w:val="008C2577"/>
    <w:rsid w:val="009C26E1"/>
    <w:rsid w:val="009F4CB2"/>
    <w:rsid w:val="00A42465"/>
    <w:rsid w:val="00A42869"/>
    <w:rsid w:val="00AE304D"/>
    <w:rsid w:val="00B7634A"/>
    <w:rsid w:val="00C53B5A"/>
    <w:rsid w:val="00D016FE"/>
    <w:rsid w:val="00D77014"/>
    <w:rsid w:val="00E26D2E"/>
    <w:rsid w:val="00F9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C6DFB"/>
  <w15:docId w15:val="{8DE4A795-1F2A-48F3-A81C-A7207FCA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Kirsten Rainbow</cp:lastModifiedBy>
  <cp:revision>4</cp:revision>
  <cp:lastPrinted>2019-04-26T07:21:00Z</cp:lastPrinted>
  <dcterms:created xsi:type="dcterms:W3CDTF">2019-04-15T15:45:00Z</dcterms:created>
  <dcterms:modified xsi:type="dcterms:W3CDTF">2019-04-26T08:05:00Z</dcterms:modified>
</cp:coreProperties>
</file>