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61"/>
        <w:tblW w:w="9720" w:type="dxa"/>
        <w:tblLook w:val="04A0" w:firstRow="1" w:lastRow="0" w:firstColumn="1" w:lastColumn="0" w:noHBand="0" w:noVBand="1"/>
      </w:tblPr>
      <w:tblGrid>
        <w:gridCol w:w="3051"/>
        <w:gridCol w:w="6669"/>
      </w:tblGrid>
      <w:tr w:rsidR="00C0767C" w14:paraId="6A237E1C" w14:textId="77777777" w:rsidTr="00C0767C">
        <w:trPr>
          <w:trHeight w:val="628"/>
        </w:trPr>
        <w:tc>
          <w:tcPr>
            <w:tcW w:w="9720" w:type="dxa"/>
            <w:gridSpan w:val="2"/>
          </w:tcPr>
          <w:p w14:paraId="76DE2411" w14:textId="77777777" w:rsidR="00C0767C" w:rsidRDefault="00C0767C" w:rsidP="00C0767C">
            <w:pPr>
              <w:rPr>
                <w:b/>
                <w:bCs/>
                <w:color w:val="0070C0"/>
              </w:rPr>
            </w:pPr>
            <w:r w:rsidRPr="00E8174E">
              <w:rPr>
                <w:b/>
                <w:bCs/>
                <w:color w:val="0070C0"/>
              </w:rPr>
              <w:t xml:space="preserve">Well done to everybody who completed their </w:t>
            </w:r>
            <w:proofErr w:type="spellStart"/>
            <w:r w:rsidRPr="00E8174E">
              <w:rPr>
                <w:b/>
                <w:bCs/>
                <w:color w:val="0070C0"/>
              </w:rPr>
              <w:t>MyMaths</w:t>
            </w:r>
            <w:proofErr w:type="spellEnd"/>
            <w:r w:rsidRPr="00E8174E">
              <w:rPr>
                <w:b/>
                <w:bCs/>
                <w:color w:val="0070C0"/>
              </w:rPr>
              <w:t xml:space="preserve"> challenges last week! I will be choosing a </w:t>
            </w:r>
            <w:proofErr w:type="spellStart"/>
            <w:r w:rsidRPr="00E8174E">
              <w:rPr>
                <w:b/>
                <w:bCs/>
                <w:color w:val="0070C0"/>
              </w:rPr>
              <w:t>MyMaths</w:t>
            </w:r>
            <w:proofErr w:type="spellEnd"/>
            <w:r w:rsidRPr="00E8174E">
              <w:rPr>
                <w:b/>
                <w:bCs/>
                <w:color w:val="0070C0"/>
              </w:rPr>
              <w:t xml:space="preserve"> superstar who will receive a Miss Whalley certificate </w:t>
            </w:r>
            <w:r>
              <w:rPr>
                <w:b/>
                <w:bCs/>
                <w:color w:val="0070C0"/>
              </w:rPr>
              <w:t xml:space="preserve">at the end of this week </w:t>
            </w:r>
            <w:r w:rsidRPr="00E8174E">
              <w:rPr>
                <w:b/>
                <w:bCs/>
                <w:color w:val="0070C0"/>
              </w:rPr>
              <w:t>for their efforts!</w:t>
            </w:r>
          </w:p>
          <w:p w14:paraId="1E6068A5" w14:textId="77777777" w:rsidR="00B2479A" w:rsidRDefault="00B2479A" w:rsidP="00C0767C">
            <w:pPr>
              <w:rPr>
                <w:b/>
                <w:bCs/>
                <w:color w:val="70AD47" w:themeColor="accent6"/>
              </w:rPr>
            </w:pPr>
          </w:p>
          <w:p w14:paraId="42943F4C" w14:textId="77777777" w:rsidR="00B2479A" w:rsidRDefault="00583678" w:rsidP="00C0767C">
            <w:pPr>
              <w:rPr>
                <w:b/>
                <w:bCs/>
                <w:color w:val="70AD47" w:themeColor="accent6"/>
              </w:rPr>
            </w:pPr>
            <w:r w:rsidRPr="00583678">
              <w:rPr>
                <w:b/>
                <w:bCs/>
                <w:color w:val="70AD47" w:themeColor="accent6"/>
              </w:rPr>
              <w:t xml:space="preserve">Well done </w:t>
            </w:r>
            <w:r w:rsidR="00B2479A">
              <w:rPr>
                <w:b/>
                <w:bCs/>
                <w:color w:val="70AD47" w:themeColor="accent6"/>
              </w:rPr>
              <w:t>Noah</w:t>
            </w:r>
            <w:r w:rsidRPr="00583678">
              <w:rPr>
                <w:b/>
                <w:bCs/>
                <w:color w:val="70AD47" w:themeColor="accent6"/>
              </w:rPr>
              <w:t xml:space="preserve"> for doing so well last week and earning a ‘</w:t>
            </w:r>
            <w:proofErr w:type="spellStart"/>
            <w:r w:rsidRPr="00583678">
              <w:rPr>
                <w:b/>
                <w:bCs/>
                <w:color w:val="70AD47" w:themeColor="accent6"/>
              </w:rPr>
              <w:t>MyMaths</w:t>
            </w:r>
            <w:proofErr w:type="spellEnd"/>
            <w:r w:rsidRPr="00583678">
              <w:rPr>
                <w:b/>
                <w:bCs/>
                <w:color w:val="70AD47" w:themeColor="accent6"/>
              </w:rPr>
              <w:t xml:space="preserve">’ certificate and 5 </w:t>
            </w:r>
            <w:proofErr w:type="spellStart"/>
            <w:r w:rsidRPr="00583678">
              <w:rPr>
                <w:b/>
                <w:bCs/>
                <w:color w:val="70AD47" w:themeColor="accent6"/>
              </w:rPr>
              <w:t>housepoints</w:t>
            </w:r>
            <w:proofErr w:type="spellEnd"/>
            <w:r w:rsidRPr="00583678">
              <w:rPr>
                <w:b/>
                <w:bCs/>
                <w:color w:val="70AD47" w:themeColor="accent6"/>
              </w:rPr>
              <w:t>!</w:t>
            </w:r>
          </w:p>
          <w:p w14:paraId="456FB29F" w14:textId="77777777" w:rsidR="00B2479A" w:rsidRDefault="00B2479A" w:rsidP="00C0767C">
            <w:pPr>
              <w:rPr>
                <w:b/>
                <w:bCs/>
                <w:color w:val="70AD47" w:themeColor="accent6"/>
              </w:rPr>
            </w:pPr>
          </w:p>
          <w:p w14:paraId="3FE2B89C" w14:textId="42576A02" w:rsidR="00812AA6" w:rsidRDefault="00B2479A" w:rsidP="00C0767C">
            <w:r>
              <w:t xml:space="preserve">Key vocabulary </w:t>
            </w:r>
            <w:r w:rsidR="00812AA6">
              <w:t>to use when talking to your children</w:t>
            </w:r>
            <w:r w:rsidR="00385A6C">
              <w:t xml:space="preserve"> about the time</w:t>
            </w:r>
            <w:r w:rsidR="00812AA6">
              <w:t>:</w:t>
            </w:r>
          </w:p>
          <w:p w14:paraId="7FE2364E" w14:textId="77777777" w:rsidR="00583678" w:rsidRDefault="00B2479A" w:rsidP="00C0767C">
            <w:pPr>
              <w:rPr>
                <w:b/>
                <w:bCs/>
                <w:color w:val="70AD47" w:themeColor="accent6"/>
              </w:rPr>
            </w:pPr>
            <w:r>
              <w:t>o’clock, quart past, half past, quart to, analogue, digital, minutes, hours, seconds, months, years, leap year, midday, midnight, am, pm, noon</w:t>
            </w:r>
            <w:r w:rsidR="00583678" w:rsidRPr="00583678">
              <w:rPr>
                <w:b/>
                <w:bCs/>
                <w:color w:val="70AD47" w:themeColor="accent6"/>
              </w:rPr>
              <w:t xml:space="preserve"> </w:t>
            </w:r>
            <w:r w:rsidR="00385A6C">
              <w:rPr>
                <w:b/>
                <w:bCs/>
                <w:color w:val="70AD47" w:themeColor="accent6"/>
              </w:rPr>
              <w:t xml:space="preserve"> </w:t>
            </w:r>
          </w:p>
          <w:p w14:paraId="4E8F4A55" w14:textId="41587424" w:rsidR="00385A6C" w:rsidRPr="00385A6C" w:rsidRDefault="00385A6C" w:rsidP="00C0767C">
            <w:r>
              <w:rPr>
                <w:color w:val="70AD47" w:themeColor="accent6"/>
              </w:rPr>
              <w:t xml:space="preserve">We will be starting to do some learning about the properties of shape this week. </w:t>
            </w:r>
            <w:r w:rsidRPr="00385A6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70AD47" w:themeColor="accent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color w:val="70AD47" w:themeColor="accent6"/>
              </w:rPr>
              <w:t xml:space="preserve">  </w:t>
            </w:r>
          </w:p>
        </w:tc>
      </w:tr>
      <w:tr w:rsidR="00C0767C" w14:paraId="6132E51E" w14:textId="77777777" w:rsidTr="008212EB">
        <w:trPr>
          <w:trHeight w:val="1890"/>
        </w:trPr>
        <w:tc>
          <w:tcPr>
            <w:tcW w:w="3051" w:type="dxa"/>
          </w:tcPr>
          <w:p w14:paraId="6EA9F334" w14:textId="77777777" w:rsidR="00C0767C" w:rsidRDefault="00C0767C" w:rsidP="00C0767C">
            <w:pPr>
              <w:rPr>
                <w:rFonts w:ascii="Twinkl Cursive Looped Thin" w:hAnsi="Twinkl Cursive Looped Thin"/>
              </w:rPr>
            </w:pPr>
            <w:r w:rsidRPr="009A6429">
              <w:rPr>
                <w:rFonts w:ascii="Twinkl Cursive Looped Thin" w:hAnsi="Twinkl Cursive Looped Thin"/>
              </w:rPr>
              <w:t>Monday</w:t>
            </w:r>
          </w:p>
          <w:p w14:paraId="29A929CF" w14:textId="77777777" w:rsidR="00C0767C" w:rsidRDefault="00C0767C" w:rsidP="00C0767C">
            <w:pPr>
              <w:rPr>
                <w:rFonts w:ascii="Twinkl Cursive Looped Thin" w:hAnsi="Twinkl Cursive Looped Thin"/>
                <w:b/>
                <w:bCs/>
              </w:rPr>
            </w:pPr>
          </w:p>
          <w:p w14:paraId="1D1B575B" w14:textId="19A03062" w:rsidR="00812AA6" w:rsidRPr="009D57D0" w:rsidRDefault="00812AA6" w:rsidP="00C0767C">
            <w:pPr>
              <w:rPr>
                <w:rFonts w:ascii="Twinkl Cursive Looped Thin" w:hAnsi="Twinkl Cursive Looped Thin"/>
                <w:b/>
                <w:bCs/>
              </w:rPr>
            </w:pPr>
            <w:r>
              <w:rPr>
                <w:rFonts w:ascii="Twinkl Cursive Looped Thin" w:hAnsi="Twinkl Cursive Looped Thin"/>
                <w:b/>
                <w:bCs/>
              </w:rPr>
              <w:t>Telling the Time to 5 Minutes</w:t>
            </w:r>
          </w:p>
        </w:tc>
        <w:tc>
          <w:tcPr>
            <w:tcW w:w="6669" w:type="dxa"/>
          </w:tcPr>
          <w:p w14:paraId="4C920F2C" w14:textId="00D0FC0F" w:rsidR="00812AA6" w:rsidRDefault="00812AA6" w:rsidP="008212EB">
            <w:r>
              <w:t xml:space="preserve">Resources: </w:t>
            </w:r>
          </w:p>
          <w:p w14:paraId="38D91F89" w14:textId="0D6ED0D3" w:rsidR="00812AA6" w:rsidRDefault="00812AA6" w:rsidP="008212EB">
            <w:r>
              <w:t>Time: Every 5 Minutes (ppt)</w:t>
            </w:r>
          </w:p>
          <w:p w14:paraId="78AC455B" w14:textId="77777777" w:rsidR="00812AA6" w:rsidRDefault="00812AA6" w:rsidP="008212EB"/>
          <w:p w14:paraId="3E4EDEA4" w14:textId="1A5CE43A" w:rsidR="00812AA6" w:rsidRDefault="00812AA6" w:rsidP="008212EB">
            <w:r>
              <w:t xml:space="preserve">Use </w:t>
            </w:r>
            <w:r>
              <w:t>the interactive</w:t>
            </w:r>
            <w:r>
              <w:t xml:space="preserve"> clock</w:t>
            </w:r>
            <w:r>
              <w:t xml:space="preserve"> by clicking the link:</w:t>
            </w:r>
            <w:r>
              <w:t xml:space="preserve"> </w:t>
            </w:r>
            <w:hyperlink r:id="rId7" w:history="1">
              <w:r>
                <w:rPr>
                  <w:rStyle w:val="Hyperlink"/>
                </w:rPr>
                <w:t>https://www.topmarks.co.uk/time/teaching-clock</w:t>
              </w:r>
            </w:hyperlink>
          </w:p>
          <w:p w14:paraId="72A69331" w14:textId="77777777" w:rsidR="00812AA6" w:rsidRDefault="00812AA6" w:rsidP="008212EB"/>
          <w:p w14:paraId="6BE23CF5" w14:textId="7454EFFD" w:rsidR="00812AA6" w:rsidRDefault="00812AA6" w:rsidP="008212EB">
            <w:r>
              <w:t>C</w:t>
            </w:r>
            <w:r>
              <w:t>ount around the clocks moving the minute hand 5 minutes and counting in 5s</w:t>
            </w:r>
            <w:r>
              <w:t xml:space="preserve">: 5, 10, 15, 20, 25, 30, 35, </w:t>
            </w:r>
            <w:proofErr w:type="gramStart"/>
            <w:r>
              <w:t>40 ,</w:t>
            </w:r>
            <w:proofErr w:type="gramEnd"/>
            <w:r>
              <w:t xml:space="preserve"> 45, 50, 55, 60 </w:t>
            </w:r>
          </w:p>
          <w:p w14:paraId="59081EEF" w14:textId="619DB139" w:rsidR="00812AA6" w:rsidRDefault="00812AA6" w:rsidP="008212EB"/>
          <w:p w14:paraId="3E3C7C58" w14:textId="157C35E1" w:rsidR="00812AA6" w:rsidRDefault="00812AA6" w:rsidP="008212EB">
            <w:r>
              <w:t xml:space="preserve">First just look at the numbers on the clock on the ‘past’ side. Have a go at moving the hand around on that side: how many minutes past is it? </w:t>
            </w:r>
          </w:p>
          <w:p w14:paraId="592BB61A" w14:textId="7CF5FA94" w:rsidR="00A6386B" w:rsidRDefault="00A6386B" w:rsidP="008212EB"/>
          <w:p w14:paraId="039AF8A1" w14:textId="17F4DEB3" w:rsidR="00A6386B" w:rsidRDefault="00A6386B" w:rsidP="008212EB">
            <w:r>
              <w:t>Now look through the ‘Every 5 Minutes’ PowerPoint and think about which side of the clock we use when it’s ‘past’ and which side is ‘to’. Remember, count in 5’s!</w:t>
            </w:r>
          </w:p>
          <w:p w14:paraId="181172DF" w14:textId="70709FDD" w:rsidR="00812AA6" w:rsidRDefault="00812AA6" w:rsidP="008212EB"/>
          <w:p w14:paraId="2B3E180D" w14:textId="77777777" w:rsidR="00A6386B" w:rsidRDefault="00A6386B" w:rsidP="008212EB">
            <w:r>
              <w:t>Have a go at the telling the time game below:</w:t>
            </w:r>
          </w:p>
          <w:p w14:paraId="30AD3DA1" w14:textId="77777777" w:rsidR="00A6386B" w:rsidRDefault="00A6386B" w:rsidP="008212EB">
            <w:hyperlink r:id="rId8" w:history="1">
              <w:r w:rsidRPr="00BF4ABE">
                <w:rPr>
                  <w:rStyle w:val="Hyperlink"/>
                </w:rPr>
                <w:t>https://mathsframe.co.uk/en/resources/resource/116/telling-the-time</w:t>
              </w:r>
            </w:hyperlink>
          </w:p>
          <w:p w14:paraId="6209A7E9" w14:textId="77777777" w:rsidR="00A6386B" w:rsidRDefault="00A6386B" w:rsidP="008212EB">
            <w:r>
              <w:t xml:space="preserve">You may need to scroll down a little to see the game! It will work on tablets as well as computers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</w:t>
            </w:r>
          </w:p>
          <w:p w14:paraId="458A988E" w14:textId="4E09D77B" w:rsidR="00A6386B" w:rsidRDefault="00A6386B" w:rsidP="008212EB"/>
          <w:p w14:paraId="5D5CA83F" w14:textId="60ADB369" w:rsidR="00A6386B" w:rsidRDefault="00A6386B" w:rsidP="008212EB">
            <w:r>
              <w:t>Your Maths Challenge today:</w:t>
            </w:r>
          </w:p>
          <w:p w14:paraId="48EB2BFF" w14:textId="77777777" w:rsidR="00A6386B" w:rsidRDefault="00A6386B" w:rsidP="008212EB">
            <w:r>
              <w:t xml:space="preserve">Complete the </w:t>
            </w:r>
            <w:r w:rsidRPr="00A6386B">
              <w:t xml:space="preserve">Telling the </w:t>
            </w:r>
            <w:r>
              <w:t>T</w:t>
            </w:r>
            <w:r w:rsidRPr="00A6386B">
              <w:t xml:space="preserve">ime to 5 </w:t>
            </w:r>
            <w:r>
              <w:t>M</w:t>
            </w:r>
            <w:r w:rsidRPr="00A6386B">
              <w:t>inutes activity</w:t>
            </w:r>
            <w:r>
              <w:t xml:space="preserve"> from the web page. Answers are included! </w:t>
            </w:r>
          </w:p>
          <w:p w14:paraId="31388AD5" w14:textId="3D3CA664" w:rsidR="00A6386B" w:rsidRPr="00352D22" w:rsidRDefault="00A6386B" w:rsidP="008212EB">
            <w:r w:rsidRPr="00A6386B">
              <w:rPr>
                <w:b/>
                <w:bCs/>
              </w:rPr>
              <w:t xml:space="preserve">There are three levels of difficulty. Look in the top left corner; one star is the simplest and 3 stars means </w:t>
            </w:r>
            <w:proofErr w:type="gramStart"/>
            <w:r w:rsidRPr="00A6386B">
              <w:rPr>
                <w:b/>
                <w:bCs/>
              </w:rPr>
              <w:t>it’s</w:t>
            </w:r>
            <w:proofErr w:type="gramEnd"/>
            <w:r w:rsidRPr="00A6386B">
              <w:rPr>
                <w:b/>
                <w:bCs/>
              </w:rPr>
              <w:t xml:space="preserve"> quite tricky! Choose which one </w:t>
            </w:r>
            <w:proofErr w:type="gramStart"/>
            <w:r w:rsidRPr="00A6386B">
              <w:rPr>
                <w:b/>
                <w:bCs/>
              </w:rPr>
              <w:t>you’d</w:t>
            </w:r>
            <w:proofErr w:type="gramEnd"/>
            <w:r w:rsidRPr="00A6386B">
              <w:rPr>
                <w:b/>
                <w:bCs/>
              </w:rPr>
              <w:t xml:space="preserve"> like to complete depending on how confident you are!</w:t>
            </w:r>
            <w:r>
              <w:t xml:space="preserve">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</w:t>
            </w:r>
            <w:r w:rsidRPr="00352D22">
              <w:t xml:space="preserve"> </w:t>
            </w:r>
          </w:p>
        </w:tc>
      </w:tr>
      <w:tr w:rsidR="00C0767C" w14:paraId="48FA9F59" w14:textId="77777777" w:rsidTr="00C0767C">
        <w:trPr>
          <w:trHeight w:val="767"/>
        </w:trPr>
        <w:tc>
          <w:tcPr>
            <w:tcW w:w="3051" w:type="dxa"/>
          </w:tcPr>
          <w:p w14:paraId="788CA4A2" w14:textId="77777777" w:rsidR="00C0767C" w:rsidRDefault="00C0767C" w:rsidP="00C0767C">
            <w:pPr>
              <w:rPr>
                <w:rFonts w:ascii="Twinkl Cursive Looped Thin" w:hAnsi="Twinkl Cursive Looped Thin"/>
              </w:rPr>
            </w:pPr>
            <w:r w:rsidRPr="009A6429">
              <w:rPr>
                <w:rFonts w:ascii="Twinkl Cursive Looped Thin" w:hAnsi="Twinkl Cursive Looped Thin"/>
              </w:rPr>
              <w:t xml:space="preserve">Tuesday </w:t>
            </w:r>
          </w:p>
          <w:p w14:paraId="052A5567" w14:textId="7EC594FA" w:rsidR="001D7A38" w:rsidRDefault="001D7A38" w:rsidP="00C0767C">
            <w:pPr>
              <w:rPr>
                <w:rFonts w:ascii="Twinkl Cursive Looped Thin" w:hAnsi="Twinkl Cursive Looped Thin"/>
                <w:b/>
                <w:bCs/>
              </w:rPr>
            </w:pPr>
            <w:proofErr w:type="spellStart"/>
            <w:r>
              <w:rPr>
                <w:rFonts w:ascii="Twinkl Cursive Looped Thin" w:hAnsi="Twinkl Cursive Looped Thin"/>
                <w:b/>
                <w:bCs/>
              </w:rPr>
              <w:t>MyMaths</w:t>
            </w:r>
            <w:proofErr w:type="spellEnd"/>
          </w:p>
          <w:p w14:paraId="7F55ECF4" w14:textId="6395CEC5" w:rsidR="00C0767C" w:rsidRPr="009D57D0" w:rsidRDefault="009B6F80" w:rsidP="00C0767C">
            <w:pPr>
              <w:rPr>
                <w:rFonts w:ascii="Twinkl Cursive Looped Thin" w:hAnsi="Twinkl Cursive Looped Thin"/>
                <w:b/>
                <w:bCs/>
              </w:rPr>
            </w:pPr>
            <w:r>
              <w:rPr>
                <w:rFonts w:ascii="Twinkl Cursive Looped Thin" w:hAnsi="Twinkl Cursive Looped Thin"/>
                <w:b/>
                <w:bCs/>
              </w:rPr>
              <w:t>RECAP</w:t>
            </w:r>
          </w:p>
        </w:tc>
        <w:tc>
          <w:tcPr>
            <w:tcW w:w="6669" w:type="dxa"/>
          </w:tcPr>
          <w:p w14:paraId="14A21128" w14:textId="77777777" w:rsidR="008212EB" w:rsidRDefault="001D7A38" w:rsidP="00FB50D0">
            <w:r>
              <w:t xml:space="preserve">Today, I would like you to have a go at the ‘Sums using 10’s, 100’s and 1000’s’ on </w:t>
            </w:r>
            <w:proofErr w:type="spellStart"/>
            <w:r>
              <w:t>MyMaths</w:t>
            </w:r>
            <w:proofErr w:type="spellEnd"/>
            <w:r>
              <w:t>.</w:t>
            </w:r>
          </w:p>
          <w:p w14:paraId="4334FD30" w14:textId="77777777" w:rsidR="001D7A38" w:rsidRDefault="001D7A38" w:rsidP="00FB50D0"/>
          <w:p w14:paraId="321F7D38" w14:textId="77777777" w:rsidR="001D7A38" w:rsidRDefault="001D7A38" w:rsidP="00FB50D0">
            <w:r>
              <w:t xml:space="preserve">It is a recap of something </w:t>
            </w:r>
            <w:proofErr w:type="gramStart"/>
            <w:r>
              <w:t>we’ve</w:t>
            </w:r>
            <w:proofErr w:type="gramEnd"/>
            <w:r>
              <w:t xml:space="preserve"> done together; it’d be so helpful for you if you were confident with calculations like this at the start of year 4. </w:t>
            </w:r>
          </w:p>
          <w:p w14:paraId="721654E1" w14:textId="77777777" w:rsidR="001D7A38" w:rsidRDefault="001D7A38" w:rsidP="00FB50D0"/>
          <w:p w14:paraId="5C1912FF" w14:textId="00201382" w:rsidR="001D7A38" w:rsidRPr="001D7A38" w:rsidRDefault="001D7A38" w:rsidP="00FB50D0">
            <w:r>
              <w:t xml:space="preserve">You </w:t>
            </w:r>
            <w:r>
              <w:rPr>
                <w:i/>
                <w:iCs/>
              </w:rPr>
              <w:t xml:space="preserve">will </w:t>
            </w:r>
            <w:proofErr w:type="gramStart"/>
            <w:r>
              <w:t>definitely need</w:t>
            </w:r>
            <w:proofErr w:type="gramEnd"/>
            <w:r>
              <w:t xml:space="preserve"> a pencil and a piece of paper for this one! </w:t>
            </w:r>
            <w:r>
              <w:rPr>
                <w:b/>
                <w:bCs/>
              </w:rPr>
              <w:t xml:space="preserve">Remember </w:t>
            </w:r>
            <w:r>
              <w:t>you might need to borrow</w:t>
            </w:r>
            <w:r w:rsidR="00385A6C">
              <w:t xml:space="preserve"> (knock next door!)</w:t>
            </w:r>
            <w:r>
              <w:t xml:space="preserve"> for some of the calculations.</w:t>
            </w:r>
          </w:p>
        </w:tc>
      </w:tr>
      <w:tr w:rsidR="00C0767C" w14:paraId="342A3149" w14:textId="77777777" w:rsidTr="008212EB">
        <w:trPr>
          <w:trHeight w:val="1691"/>
        </w:trPr>
        <w:tc>
          <w:tcPr>
            <w:tcW w:w="3051" w:type="dxa"/>
          </w:tcPr>
          <w:p w14:paraId="51BFE396" w14:textId="77777777" w:rsidR="00C0767C" w:rsidRDefault="00C0767C" w:rsidP="00C0767C">
            <w:pPr>
              <w:rPr>
                <w:rFonts w:ascii="Twinkl Cursive Looped Thin" w:hAnsi="Twinkl Cursive Looped Thin"/>
              </w:rPr>
            </w:pPr>
            <w:r w:rsidRPr="00835A93">
              <w:rPr>
                <w:rFonts w:ascii="Twinkl Cursive Looped Thin" w:hAnsi="Twinkl Cursive Looped Thin"/>
              </w:rPr>
              <w:lastRenderedPageBreak/>
              <w:t>Wednesday</w:t>
            </w:r>
          </w:p>
          <w:p w14:paraId="313E67ED" w14:textId="77777777" w:rsidR="00C0767C" w:rsidRDefault="00C0767C" w:rsidP="00C0767C">
            <w:pPr>
              <w:rPr>
                <w:rFonts w:ascii="Twinkl Cursive Looped Thin" w:hAnsi="Twinkl Cursive Looped Thin"/>
                <w:b/>
                <w:bCs/>
              </w:rPr>
            </w:pPr>
          </w:p>
          <w:p w14:paraId="36FE870C" w14:textId="77777777" w:rsidR="00385A6C" w:rsidRDefault="00385A6C" w:rsidP="00C0767C">
            <w:pPr>
              <w:rPr>
                <w:rFonts w:ascii="Twinkl Cursive Looped Thin" w:hAnsi="Twinkl Cursive Looped Thin"/>
                <w:b/>
                <w:bCs/>
              </w:rPr>
            </w:pPr>
            <w:r>
              <w:rPr>
                <w:rFonts w:ascii="Twinkl Cursive Looped Thin" w:hAnsi="Twinkl Cursive Looped Thin"/>
                <w:b/>
                <w:bCs/>
              </w:rPr>
              <w:t>SHAPE</w:t>
            </w:r>
          </w:p>
          <w:p w14:paraId="498ACB8E" w14:textId="7616B6F5" w:rsidR="00385A6C" w:rsidRPr="009D57D0" w:rsidRDefault="004D7715" w:rsidP="00C0767C">
            <w:pPr>
              <w:rPr>
                <w:rFonts w:ascii="Twinkl Cursive Looped Thin" w:hAnsi="Twinkl Cursive Looped Thin"/>
                <w:b/>
                <w:bCs/>
              </w:rPr>
            </w:pPr>
            <w:r>
              <w:rPr>
                <w:rFonts w:ascii="Twinkl Cursive Looped Thin" w:hAnsi="Twinkl Cursive Looped Thin"/>
                <w:b/>
                <w:bCs/>
              </w:rPr>
              <w:t>Finding Right Angles</w:t>
            </w:r>
          </w:p>
        </w:tc>
        <w:tc>
          <w:tcPr>
            <w:tcW w:w="6669" w:type="dxa"/>
          </w:tcPr>
          <w:p w14:paraId="26FCC141" w14:textId="65B7EC2D" w:rsidR="00362AE0" w:rsidRDefault="004D7715" w:rsidP="00B2479A">
            <w:r>
              <w:t xml:space="preserve">Today, watch the video below to see me looking for right angles in my house! I tell you what I would like you to do today at the end of the video so keep an ear out! </w:t>
            </w:r>
          </w:p>
          <w:p w14:paraId="01858523" w14:textId="77777777" w:rsidR="00423B61" w:rsidRDefault="00423B61" w:rsidP="00B2479A"/>
          <w:p w14:paraId="6CAFED29" w14:textId="4E3CF2B9" w:rsidR="00423B61" w:rsidRPr="008212EB" w:rsidRDefault="00423B61" w:rsidP="00B2479A">
            <w:hyperlink r:id="rId9" w:history="1">
              <w:r>
                <w:rPr>
                  <w:rStyle w:val="Hyperlink"/>
                </w:rPr>
                <w:t>https://www.youtube.com/watch?v=t8VwnooDA7w</w:t>
              </w:r>
            </w:hyperlink>
          </w:p>
        </w:tc>
      </w:tr>
      <w:tr w:rsidR="00C0767C" w14:paraId="5FC11D26" w14:textId="77777777" w:rsidTr="00C0767C">
        <w:trPr>
          <w:trHeight w:val="911"/>
        </w:trPr>
        <w:tc>
          <w:tcPr>
            <w:tcW w:w="3051" w:type="dxa"/>
          </w:tcPr>
          <w:p w14:paraId="51B18CDE" w14:textId="01F2B1AE" w:rsidR="00C0767C" w:rsidRDefault="00C0767C" w:rsidP="00C0767C">
            <w:pPr>
              <w:rPr>
                <w:rFonts w:ascii="Twinkl Cursive Looped Thin" w:hAnsi="Twinkl Cursive Looped Thin"/>
              </w:rPr>
            </w:pPr>
            <w:r w:rsidRPr="005E7EEC">
              <w:rPr>
                <w:rFonts w:ascii="Twinkl Cursive Looped Thin" w:hAnsi="Twinkl Cursive Looped Thin"/>
              </w:rPr>
              <w:t>Thursday</w:t>
            </w:r>
          </w:p>
          <w:p w14:paraId="569719AE" w14:textId="2295DF3D" w:rsidR="00D42D56" w:rsidRPr="00D42D56" w:rsidRDefault="00D42D56" w:rsidP="00C0767C">
            <w:pPr>
              <w:rPr>
                <w:rFonts w:ascii="Twinkl Cursive Looped Thin" w:hAnsi="Twinkl Cursive Looped Thin"/>
                <w:b/>
                <w:bCs/>
              </w:rPr>
            </w:pPr>
            <w:r>
              <w:rPr>
                <w:rFonts w:ascii="Twinkl Cursive Looped Thin" w:hAnsi="Twinkl Cursive Looped Thin"/>
                <w:b/>
                <w:bCs/>
              </w:rPr>
              <w:t>SHAPE</w:t>
            </w:r>
          </w:p>
          <w:p w14:paraId="0225676B" w14:textId="5ABBC1D7" w:rsidR="00FB50D0" w:rsidRPr="0021682A" w:rsidRDefault="004D7715" w:rsidP="008212EB">
            <w:pPr>
              <w:rPr>
                <w:rFonts w:ascii="Twinkl Cursive Looped Thin" w:hAnsi="Twinkl Cursive Looped Thin"/>
                <w:b/>
                <w:bCs/>
              </w:rPr>
            </w:pPr>
            <w:r>
              <w:rPr>
                <w:rFonts w:ascii="Twinkl Cursive Looped Thin" w:hAnsi="Twinkl Cursive Looped Thin"/>
                <w:b/>
                <w:bCs/>
              </w:rPr>
              <w:t>Different Types of Angle</w:t>
            </w:r>
          </w:p>
        </w:tc>
        <w:tc>
          <w:tcPr>
            <w:tcW w:w="6669" w:type="dxa"/>
          </w:tcPr>
          <w:p w14:paraId="4BE91D29" w14:textId="78CB9ED6" w:rsidR="00D42D56" w:rsidRDefault="00D42D56" w:rsidP="00121D75">
            <w:r>
              <w:t>Resources:</w:t>
            </w:r>
          </w:p>
          <w:p w14:paraId="3699733A" w14:textId="34267628" w:rsidR="00D42D56" w:rsidRDefault="00D42D56" w:rsidP="00121D75">
            <w:r>
              <w:t>Types of Angle Activity</w:t>
            </w:r>
          </w:p>
          <w:p w14:paraId="428FB014" w14:textId="77777777" w:rsidR="00D42D56" w:rsidRDefault="00D42D56" w:rsidP="00121D75"/>
          <w:p w14:paraId="7632F8ED" w14:textId="6884DF18" w:rsidR="00624341" w:rsidRDefault="00121D75" w:rsidP="00121D75">
            <w:r>
              <w:t xml:space="preserve">Today, watch the video below of me chatting to you all about the different types of angle. </w:t>
            </w:r>
          </w:p>
          <w:p w14:paraId="4C6F9C72" w14:textId="5FA3863A" w:rsidR="00D42D56" w:rsidRDefault="00D42D56" w:rsidP="00121D75">
            <w:hyperlink r:id="rId10" w:history="1">
              <w:r>
                <w:rPr>
                  <w:rStyle w:val="Hyperlink"/>
                </w:rPr>
                <w:t>https://www.youtube.com/watch?v=q3t6m9UkuYs</w:t>
              </w:r>
            </w:hyperlink>
          </w:p>
          <w:p w14:paraId="65B363AC" w14:textId="77777777" w:rsidR="00423B61" w:rsidRDefault="00423B61" w:rsidP="00121D75"/>
          <w:p w14:paraId="4A55846E" w14:textId="77777777" w:rsidR="00D42D56" w:rsidRDefault="00D42D56" w:rsidP="00121D75">
            <w:r>
              <w:t xml:space="preserve">Now complete the Types of Angle Activity on our class page on the website. </w:t>
            </w:r>
          </w:p>
          <w:p w14:paraId="4B912911" w14:textId="77777777" w:rsidR="00D42D56" w:rsidRDefault="00D42D56" w:rsidP="00121D75"/>
          <w:p w14:paraId="42266742" w14:textId="77777777" w:rsidR="00D42D56" w:rsidRDefault="00D42D56" w:rsidP="00121D75">
            <w:r>
              <w:t xml:space="preserve">Colour each angle in with one of 3 different colours to show whether they are acute, right, or obtuse. </w:t>
            </w:r>
          </w:p>
          <w:p w14:paraId="73084A1E" w14:textId="77777777" w:rsidR="00D42D56" w:rsidRDefault="00D42D56" w:rsidP="00121D75"/>
          <w:p w14:paraId="6FFD3402" w14:textId="346A2E74" w:rsidR="00D42D56" w:rsidRPr="00624341" w:rsidRDefault="00D42D56" w:rsidP="00121D75">
            <w:r>
              <w:t xml:space="preserve">Then, order the angles from the smallest to the largest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</w:t>
            </w:r>
          </w:p>
        </w:tc>
      </w:tr>
      <w:tr w:rsidR="00C0767C" w14:paraId="5C565078" w14:textId="77777777" w:rsidTr="00C0767C">
        <w:trPr>
          <w:trHeight w:val="756"/>
        </w:trPr>
        <w:tc>
          <w:tcPr>
            <w:tcW w:w="3051" w:type="dxa"/>
          </w:tcPr>
          <w:p w14:paraId="0E882548" w14:textId="77777777" w:rsidR="00C0767C" w:rsidRPr="005E7EEC" w:rsidRDefault="00C0767C" w:rsidP="00C0767C">
            <w:pPr>
              <w:rPr>
                <w:rFonts w:ascii="Twinkl Cursive Looped Thin" w:hAnsi="Twinkl Cursive Looped Thin"/>
              </w:rPr>
            </w:pPr>
            <w:r w:rsidRPr="005E7EEC">
              <w:rPr>
                <w:rFonts w:ascii="Twinkl Cursive Looped Thin" w:hAnsi="Twinkl Cursive Looped Thin"/>
              </w:rPr>
              <w:t>Friday</w:t>
            </w:r>
          </w:p>
          <w:p w14:paraId="49E543D4" w14:textId="77777777" w:rsidR="00E77ECF" w:rsidRDefault="00D42D56" w:rsidP="00D42D56">
            <w:pPr>
              <w:rPr>
                <w:rFonts w:ascii="Twinkl Cursive Looped Thin" w:hAnsi="Twinkl Cursive Looped Thin"/>
                <w:b/>
                <w:bCs/>
              </w:rPr>
            </w:pPr>
            <w:proofErr w:type="spellStart"/>
            <w:r>
              <w:rPr>
                <w:rFonts w:ascii="Twinkl Cursive Looped Thin" w:hAnsi="Twinkl Cursive Looped Thin"/>
                <w:b/>
                <w:bCs/>
              </w:rPr>
              <w:t>MyMaths</w:t>
            </w:r>
            <w:proofErr w:type="spellEnd"/>
          </w:p>
          <w:p w14:paraId="77156726" w14:textId="001F2812" w:rsidR="00D42D56" w:rsidRPr="00E77ECF" w:rsidRDefault="00D42D56" w:rsidP="00D42D56">
            <w:pPr>
              <w:rPr>
                <w:rFonts w:ascii="Twinkl Cursive Looped Thin" w:hAnsi="Twinkl Cursive Looped Thin"/>
                <w:b/>
                <w:bCs/>
              </w:rPr>
            </w:pPr>
            <w:r>
              <w:rPr>
                <w:rFonts w:ascii="Twinkl Cursive Looped Thin" w:hAnsi="Twinkl Cursive Looped Thin"/>
                <w:b/>
                <w:bCs/>
              </w:rPr>
              <w:t>Angles</w:t>
            </w:r>
            <w:r w:rsidR="00E17DB3">
              <w:rPr>
                <w:rFonts w:ascii="Twinkl Cursive Looped Thin" w:hAnsi="Twinkl Cursive Looped Thin"/>
                <w:b/>
                <w:bCs/>
              </w:rPr>
              <w:t xml:space="preserve"> </w:t>
            </w:r>
            <w:r>
              <w:rPr>
                <w:rFonts w:ascii="Twinkl Cursive Looped Thin" w:hAnsi="Twinkl Cursive Looped Thin"/>
                <w:b/>
                <w:bCs/>
              </w:rPr>
              <w:t xml:space="preserve">1 </w:t>
            </w:r>
          </w:p>
        </w:tc>
        <w:tc>
          <w:tcPr>
            <w:tcW w:w="6669" w:type="dxa"/>
          </w:tcPr>
          <w:p w14:paraId="680FA64C" w14:textId="3157DF2A" w:rsidR="000F2F6B" w:rsidRDefault="00E17DB3" w:rsidP="00181638">
            <w:r>
              <w:t xml:space="preserve">Today, login to </w:t>
            </w:r>
            <w:proofErr w:type="spellStart"/>
            <w:r>
              <w:t>MyMaths</w:t>
            </w:r>
            <w:proofErr w:type="spellEnd"/>
            <w:r>
              <w:t xml:space="preserve"> and have a go at ‘Angles 1’.</w:t>
            </w:r>
          </w:p>
          <w:p w14:paraId="3787584F" w14:textId="77777777" w:rsidR="00E17DB3" w:rsidRDefault="00E17DB3" w:rsidP="00181638"/>
          <w:p w14:paraId="0B2317D7" w14:textId="4010F5F1" w:rsidR="00E77ECF" w:rsidRPr="00A446F1" w:rsidRDefault="00E17DB3" w:rsidP="00181638">
            <w:r>
              <w:t xml:space="preserve">You will be learning about different types of </w:t>
            </w:r>
            <w:r>
              <w:rPr>
                <w:b/>
                <w:bCs/>
              </w:rPr>
              <w:t xml:space="preserve">line </w:t>
            </w:r>
            <w:r>
              <w:t xml:space="preserve">as well as comparing angles. Give it your best go!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</w:t>
            </w:r>
            <w:r w:rsidR="00E77ECF">
              <w:t xml:space="preserve"> </w:t>
            </w:r>
          </w:p>
        </w:tc>
      </w:tr>
    </w:tbl>
    <w:p w14:paraId="012CA742" w14:textId="04667814" w:rsidR="002074C5" w:rsidRDefault="002074C5"/>
    <w:sectPr w:rsidR="00207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EF2D2" w14:textId="77777777" w:rsidR="00FB50D0" w:rsidRDefault="00FB50D0" w:rsidP="00455247">
      <w:pPr>
        <w:spacing w:after="0" w:line="240" w:lineRule="auto"/>
      </w:pPr>
      <w:r>
        <w:separator/>
      </w:r>
    </w:p>
  </w:endnote>
  <w:endnote w:type="continuationSeparator" w:id="0">
    <w:p w14:paraId="069D83C5" w14:textId="77777777" w:rsidR="00FB50D0" w:rsidRDefault="00FB50D0" w:rsidP="0045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3EC2A" w14:textId="77777777" w:rsidR="00FB50D0" w:rsidRDefault="00FB50D0" w:rsidP="00455247">
      <w:pPr>
        <w:spacing w:after="0" w:line="240" w:lineRule="auto"/>
      </w:pPr>
      <w:r>
        <w:separator/>
      </w:r>
    </w:p>
  </w:footnote>
  <w:footnote w:type="continuationSeparator" w:id="0">
    <w:p w14:paraId="4D6A9413" w14:textId="77777777" w:rsidR="00FB50D0" w:rsidRDefault="00FB50D0" w:rsidP="00455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6D6"/>
    <w:multiLevelType w:val="hybridMultilevel"/>
    <w:tmpl w:val="24A6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A9F"/>
    <w:multiLevelType w:val="hybridMultilevel"/>
    <w:tmpl w:val="4B1E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F5A3F"/>
    <w:multiLevelType w:val="hybridMultilevel"/>
    <w:tmpl w:val="DEA88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405F"/>
    <w:multiLevelType w:val="hybridMultilevel"/>
    <w:tmpl w:val="65EC7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23177"/>
    <w:multiLevelType w:val="hybridMultilevel"/>
    <w:tmpl w:val="7FF44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81401"/>
    <w:multiLevelType w:val="hybridMultilevel"/>
    <w:tmpl w:val="B4606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F7934"/>
    <w:multiLevelType w:val="hybridMultilevel"/>
    <w:tmpl w:val="3FAE5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B436E"/>
    <w:multiLevelType w:val="hybridMultilevel"/>
    <w:tmpl w:val="69764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81091"/>
    <w:multiLevelType w:val="hybridMultilevel"/>
    <w:tmpl w:val="642EB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7038A"/>
    <w:multiLevelType w:val="hybridMultilevel"/>
    <w:tmpl w:val="DBD2B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B6E69"/>
    <w:multiLevelType w:val="hybridMultilevel"/>
    <w:tmpl w:val="3C529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91C31"/>
    <w:multiLevelType w:val="hybridMultilevel"/>
    <w:tmpl w:val="92404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F0EB2"/>
    <w:multiLevelType w:val="hybridMultilevel"/>
    <w:tmpl w:val="FBF48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637F8"/>
    <w:multiLevelType w:val="hybridMultilevel"/>
    <w:tmpl w:val="E77C1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21D59"/>
    <w:multiLevelType w:val="hybridMultilevel"/>
    <w:tmpl w:val="4DE4A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66959"/>
    <w:multiLevelType w:val="hybridMultilevel"/>
    <w:tmpl w:val="63182C0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03A06"/>
    <w:multiLevelType w:val="hybridMultilevel"/>
    <w:tmpl w:val="93083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737C0"/>
    <w:multiLevelType w:val="hybridMultilevel"/>
    <w:tmpl w:val="1DD86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6691F"/>
    <w:multiLevelType w:val="hybridMultilevel"/>
    <w:tmpl w:val="454E3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D640D"/>
    <w:multiLevelType w:val="hybridMultilevel"/>
    <w:tmpl w:val="0A804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1"/>
  </w:num>
  <w:num w:numId="5">
    <w:abstractNumId w:val="9"/>
  </w:num>
  <w:num w:numId="6">
    <w:abstractNumId w:val="13"/>
  </w:num>
  <w:num w:numId="7">
    <w:abstractNumId w:val="15"/>
  </w:num>
  <w:num w:numId="8">
    <w:abstractNumId w:val="0"/>
  </w:num>
  <w:num w:numId="9">
    <w:abstractNumId w:val="14"/>
  </w:num>
  <w:num w:numId="10">
    <w:abstractNumId w:val="17"/>
  </w:num>
  <w:num w:numId="11">
    <w:abstractNumId w:val="10"/>
  </w:num>
  <w:num w:numId="12">
    <w:abstractNumId w:val="7"/>
  </w:num>
  <w:num w:numId="13">
    <w:abstractNumId w:val="6"/>
  </w:num>
  <w:num w:numId="14">
    <w:abstractNumId w:val="4"/>
  </w:num>
  <w:num w:numId="15">
    <w:abstractNumId w:val="5"/>
  </w:num>
  <w:num w:numId="16">
    <w:abstractNumId w:val="18"/>
  </w:num>
  <w:num w:numId="17">
    <w:abstractNumId w:val="11"/>
  </w:num>
  <w:num w:numId="18">
    <w:abstractNumId w:val="2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29"/>
    <w:rsid w:val="000177CA"/>
    <w:rsid w:val="000533BB"/>
    <w:rsid w:val="00084FBE"/>
    <w:rsid w:val="000F2F6B"/>
    <w:rsid w:val="000F4DD1"/>
    <w:rsid w:val="001036A4"/>
    <w:rsid w:val="00121D75"/>
    <w:rsid w:val="001315D3"/>
    <w:rsid w:val="00181638"/>
    <w:rsid w:val="001D15F5"/>
    <w:rsid w:val="001D7A38"/>
    <w:rsid w:val="002074C5"/>
    <w:rsid w:val="0021649E"/>
    <w:rsid w:val="0021682A"/>
    <w:rsid w:val="002742EB"/>
    <w:rsid w:val="002A3DDD"/>
    <w:rsid w:val="002B241B"/>
    <w:rsid w:val="002C6DBE"/>
    <w:rsid w:val="002C6E96"/>
    <w:rsid w:val="002D28F0"/>
    <w:rsid w:val="00314F33"/>
    <w:rsid w:val="003407D4"/>
    <w:rsid w:val="00352D22"/>
    <w:rsid w:val="00362AE0"/>
    <w:rsid w:val="00373E9D"/>
    <w:rsid w:val="00385A6C"/>
    <w:rsid w:val="003912B7"/>
    <w:rsid w:val="00423B61"/>
    <w:rsid w:val="00434639"/>
    <w:rsid w:val="004460C4"/>
    <w:rsid w:val="00455247"/>
    <w:rsid w:val="004917A2"/>
    <w:rsid w:val="00492452"/>
    <w:rsid w:val="004C430B"/>
    <w:rsid w:val="004D7715"/>
    <w:rsid w:val="004E3171"/>
    <w:rsid w:val="004E6904"/>
    <w:rsid w:val="004F25F3"/>
    <w:rsid w:val="00556474"/>
    <w:rsid w:val="00581892"/>
    <w:rsid w:val="00583678"/>
    <w:rsid w:val="005D2980"/>
    <w:rsid w:val="005E7EEC"/>
    <w:rsid w:val="006171C7"/>
    <w:rsid w:val="00624341"/>
    <w:rsid w:val="00726FAF"/>
    <w:rsid w:val="00751E04"/>
    <w:rsid w:val="007E5A2E"/>
    <w:rsid w:val="007F16D7"/>
    <w:rsid w:val="00812AA6"/>
    <w:rsid w:val="008212EB"/>
    <w:rsid w:val="00835A93"/>
    <w:rsid w:val="00864E24"/>
    <w:rsid w:val="00895589"/>
    <w:rsid w:val="008F7556"/>
    <w:rsid w:val="009227E3"/>
    <w:rsid w:val="00971398"/>
    <w:rsid w:val="009A6429"/>
    <w:rsid w:val="009B02EB"/>
    <w:rsid w:val="009B6F80"/>
    <w:rsid w:val="009D57D0"/>
    <w:rsid w:val="00A0435D"/>
    <w:rsid w:val="00A1443F"/>
    <w:rsid w:val="00A33945"/>
    <w:rsid w:val="00A446F1"/>
    <w:rsid w:val="00A46E0F"/>
    <w:rsid w:val="00A61949"/>
    <w:rsid w:val="00A6386B"/>
    <w:rsid w:val="00A641E8"/>
    <w:rsid w:val="00AD0D74"/>
    <w:rsid w:val="00B209F5"/>
    <w:rsid w:val="00B2479A"/>
    <w:rsid w:val="00B52F50"/>
    <w:rsid w:val="00B62FEC"/>
    <w:rsid w:val="00B72F4E"/>
    <w:rsid w:val="00B75BE8"/>
    <w:rsid w:val="00BB06AA"/>
    <w:rsid w:val="00C05C40"/>
    <w:rsid w:val="00C0767C"/>
    <w:rsid w:val="00C4115E"/>
    <w:rsid w:val="00C74FED"/>
    <w:rsid w:val="00D35979"/>
    <w:rsid w:val="00D42D56"/>
    <w:rsid w:val="00D83014"/>
    <w:rsid w:val="00DB5DCE"/>
    <w:rsid w:val="00DD4D2D"/>
    <w:rsid w:val="00DF3666"/>
    <w:rsid w:val="00E13D0B"/>
    <w:rsid w:val="00E17DB3"/>
    <w:rsid w:val="00E77ECF"/>
    <w:rsid w:val="00E8174E"/>
    <w:rsid w:val="00EB2EC0"/>
    <w:rsid w:val="00EE49BB"/>
    <w:rsid w:val="00F020C8"/>
    <w:rsid w:val="00F17C4A"/>
    <w:rsid w:val="00FB50D0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A99DF"/>
  <w15:chartTrackingRefBased/>
  <w15:docId w15:val="{081E3DBC-446C-4966-83A1-01F61AA0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247"/>
  </w:style>
  <w:style w:type="paragraph" w:styleId="Footer">
    <w:name w:val="footer"/>
    <w:basedOn w:val="Normal"/>
    <w:link w:val="FooterChar"/>
    <w:uiPriority w:val="99"/>
    <w:unhideWhenUsed/>
    <w:rsid w:val="00455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247"/>
  </w:style>
  <w:style w:type="character" w:styleId="Hyperlink">
    <w:name w:val="Hyperlink"/>
    <w:basedOn w:val="DefaultParagraphFont"/>
    <w:uiPriority w:val="99"/>
    <w:unhideWhenUsed/>
    <w:rsid w:val="00864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E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317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22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89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1512">
                  <w:marLeft w:val="0"/>
                  <w:marRight w:val="0"/>
                  <w:marTop w:val="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frame.co.uk/en/resources/resource/116/telling-the-ti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time/teaching-clo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q3t6m9Uku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8VwnooDA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6</cp:revision>
  <dcterms:created xsi:type="dcterms:W3CDTF">2020-06-21T14:59:00Z</dcterms:created>
  <dcterms:modified xsi:type="dcterms:W3CDTF">2020-06-21T21:30:00Z</dcterms:modified>
</cp:coreProperties>
</file>