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C3" w:rsidRPr="002316C3" w:rsidRDefault="002316C3">
      <w:pPr>
        <w:rPr>
          <w:u w:val="single"/>
        </w:rPr>
      </w:pPr>
      <w:r w:rsidRPr="002316C3">
        <w:rPr>
          <w:u w:val="single"/>
        </w:rPr>
        <w:t>Half Term Homework – Geography</w:t>
      </w:r>
    </w:p>
    <w:p w:rsidR="002316C3" w:rsidRDefault="002316C3">
      <w:r>
        <w:t xml:space="preserve">Over the holiday, I would like you to produce a poster about </w:t>
      </w:r>
      <w:r w:rsidR="001369C3">
        <w:t xml:space="preserve">Europe and </w:t>
      </w:r>
      <w:r>
        <w:t>Russia. This will bring together and finish our topic on Europe including Russia.</w:t>
      </w:r>
    </w:p>
    <w:p w:rsidR="002316C3" w:rsidRDefault="002316C3">
      <w:r>
        <w:t>You must include the following information in your poster and if you have any space left, you can add extra facts, information and pictures</w:t>
      </w:r>
      <w:r w:rsidR="005746F4">
        <w:t>/photos</w:t>
      </w:r>
      <w:bookmarkStart w:id="0" w:name="_GoBack"/>
      <w:bookmarkEnd w:id="0"/>
      <w:r>
        <w:t>.</w:t>
      </w:r>
    </w:p>
    <w:p w:rsidR="002316C3" w:rsidRDefault="002316C3">
      <w:r>
        <w:t xml:space="preserve">Your poster only needs to be on an A4 sheet </w:t>
      </w:r>
      <w:r w:rsidR="001369C3">
        <w:t>folded in half with half the sheet on Europe and half the sheet on Russia. I</w:t>
      </w:r>
      <w:r>
        <w:t>t will be stuck into your book when we return on Monday 3</w:t>
      </w:r>
      <w:r w:rsidRPr="002316C3">
        <w:rPr>
          <w:vertAlign w:val="superscript"/>
        </w:rPr>
        <w:t>rd</w:t>
      </w:r>
      <w:r>
        <w:t xml:space="preserve"> November.</w:t>
      </w:r>
    </w:p>
    <w:p w:rsidR="002316C3" w:rsidRDefault="001866BF">
      <w:r>
        <w:t>Enjoy!</w:t>
      </w:r>
    </w:p>
    <w:p w:rsidR="002316C3" w:rsidRDefault="002316C3" w:rsidP="002316C3">
      <w:pPr>
        <w:jc w:val="center"/>
        <w:rPr>
          <w:b/>
          <w:u w:val="single"/>
        </w:rPr>
      </w:pPr>
      <w:r w:rsidRPr="002316C3">
        <w:rPr>
          <w:b/>
          <w:u w:val="single"/>
        </w:rPr>
        <w:t>Information to be included in your poster</w:t>
      </w:r>
    </w:p>
    <w:p w:rsidR="002316C3" w:rsidRPr="001D09CC" w:rsidRDefault="001D09CC" w:rsidP="001D09CC">
      <w:pPr>
        <w:jc w:val="center"/>
        <w:rPr>
          <w:b/>
        </w:rPr>
      </w:pPr>
      <w:r w:rsidRPr="001D09CC">
        <w:rPr>
          <w:b/>
        </w:rPr>
        <w:t>(Select your chosen physical and human features x 2 for Europe</w:t>
      </w:r>
      <w:r>
        <w:rPr>
          <w:b/>
        </w:rPr>
        <w:t xml:space="preserve"> AND </w:t>
      </w:r>
      <w:r w:rsidRPr="001D09CC">
        <w:rPr>
          <w:b/>
        </w:rPr>
        <w:t>Russia)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72"/>
        <w:gridCol w:w="4526"/>
      </w:tblGrid>
      <w:tr w:rsidR="001369C3" w:rsidTr="001D09CC">
        <w:tc>
          <w:tcPr>
            <w:tcW w:w="4716" w:type="dxa"/>
            <w:gridSpan w:val="2"/>
          </w:tcPr>
          <w:p w:rsidR="001369C3" w:rsidRDefault="001369C3" w:rsidP="002316C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EUROPE</w:t>
            </w:r>
            <w:r w:rsidR="005746F4">
              <w:rPr>
                <w:b/>
                <w:u w:val="single"/>
              </w:rPr>
              <w:t xml:space="preserve"> </w:t>
            </w:r>
          </w:p>
        </w:tc>
        <w:tc>
          <w:tcPr>
            <w:tcW w:w="4526" w:type="dxa"/>
          </w:tcPr>
          <w:p w:rsidR="001369C3" w:rsidRDefault="001369C3" w:rsidP="002316C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RUSSIA</w:t>
            </w:r>
          </w:p>
        </w:tc>
      </w:tr>
      <w:tr w:rsidR="001369C3" w:rsidRPr="001369C3" w:rsidTr="001D09CC">
        <w:tc>
          <w:tcPr>
            <w:tcW w:w="4716" w:type="dxa"/>
            <w:gridSpan w:val="2"/>
          </w:tcPr>
          <w:p w:rsidR="001369C3" w:rsidRPr="005746F4" w:rsidRDefault="001369C3" w:rsidP="001369C3">
            <w:pPr>
              <w:rPr>
                <w:color w:val="FF0000"/>
              </w:rPr>
            </w:pPr>
            <w:r w:rsidRPr="005746F4">
              <w:rPr>
                <w:color w:val="FF0000"/>
              </w:rPr>
              <w:t xml:space="preserve">Mountains </w:t>
            </w:r>
            <w:r w:rsidR="0080246D" w:rsidRPr="005746F4">
              <w:rPr>
                <w:color w:val="FF0000"/>
              </w:rPr>
              <w:t>–</w:t>
            </w:r>
            <w:r w:rsidRPr="005746F4">
              <w:rPr>
                <w:color w:val="FF0000"/>
              </w:rPr>
              <w:t xml:space="preserve"> </w:t>
            </w:r>
            <w:r w:rsidR="0080246D" w:rsidRPr="005746F4">
              <w:rPr>
                <w:color w:val="FF0000"/>
              </w:rPr>
              <w:t xml:space="preserve">Alps, </w:t>
            </w:r>
            <w:proofErr w:type="spellStart"/>
            <w:r w:rsidR="0080246D" w:rsidRPr="005746F4">
              <w:rPr>
                <w:color w:val="FF0000"/>
              </w:rPr>
              <w:t>Pyrennes</w:t>
            </w:r>
            <w:proofErr w:type="spellEnd"/>
            <w:r w:rsidR="005746F4" w:rsidRPr="005746F4">
              <w:rPr>
                <w:color w:val="FF0000"/>
              </w:rPr>
              <w:t xml:space="preserve"> (must be included)</w:t>
            </w:r>
          </w:p>
        </w:tc>
        <w:tc>
          <w:tcPr>
            <w:tcW w:w="4526" w:type="dxa"/>
          </w:tcPr>
          <w:p w:rsidR="001369C3" w:rsidRPr="005746F4" w:rsidRDefault="001369C3" w:rsidP="00CA3D46">
            <w:pPr>
              <w:rPr>
                <w:color w:val="FF0000"/>
              </w:rPr>
            </w:pPr>
            <w:r w:rsidRPr="005746F4">
              <w:rPr>
                <w:color w:val="FF0000"/>
              </w:rPr>
              <w:t xml:space="preserve">Mountains </w:t>
            </w:r>
            <w:r w:rsidR="005746F4" w:rsidRPr="005746F4">
              <w:rPr>
                <w:color w:val="FF0000"/>
              </w:rPr>
              <w:t>–</w:t>
            </w:r>
            <w:r w:rsidRPr="005746F4">
              <w:rPr>
                <w:color w:val="FF0000"/>
              </w:rPr>
              <w:t xml:space="preserve"> </w:t>
            </w:r>
            <w:r w:rsidR="0080246D" w:rsidRPr="005746F4">
              <w:rPr>
                <w:color w:val="FF0000"/>
              </w:rPr>
              <w:t>Urals</w:t>
            </w:r>
            <w:r w:rsidR="005746F4" w:rsidRPr="005746F4">
              <w:rPr>
                <w:color w:val="FF0000"/>
              </w:rPr>
              <w:t xml:space="preserve"> </w:t>
            </w:r>
            <w:r w:rsidR="005746F4" w:rsidRPr="005746F4">
              <w:rPr>
                <w:color w:val="FF0000"/>
              </w:rPr>
              <w:t>(must be included)</w:t>
            </w:r>
          </w:p>
        </w:tc>
      </w:tr>
      <w:tr w:rsidR="001369C3" w:rsidRPr="001369C3" w:rsidTr="001D09CC">
        <w:tc>
          <w:tcPr>
            <w:tcW w:w="4716" w:type="dxa"/>
            <w:gridSpan w:val="2"/>
          </w:tcPr>
          <w:p w:rsidR="001369C3" w:rsidRPr="005746F4" w:rsidRDefault="001369C3" w:rsidP="001369C3">
            <w:pPr>
              <w:rPr>
                <w:color w:val="0070C0"/>
              </w:rPr>
            </w:pPr>
            <w:r w:rsidRPr="005746F4">
              <w:rPr>
                <w:color w:val="0070C0"/>
              </w:rPr>
              <w:t xml:space="preserve">Rivers </w:t>
            </w:r>
            <w:r w:rsidR="0080246D" w:rsidRPr="005746F4">
              <w:rPr>
                <w:color w:val="0070C0"/>
              </w:rPr>
              <w:t>–</w:t>
            </w:r>
            <w:r w:rsidRPr="005746F4">
              <w:rPr>
                <w:color w:val="0070C0"/>
              </w:rPr>
              <w:t xml:space="preserve"> </w:t>
            </w:r>
            <w:r w:rsidR="0080246D" w:rsidRPr="005746F4">
              <w:rPr>
                <w:color w:val="0070C0"/>
              </w:rPr>
              <w:t>Danube, Rhine</w:t>
            </w:r>
            <w:r w:rsidR="005746F4" w:rsidRPr="005746F4">
              <w:rPr>
                <w:color w:val="0070C0"/>
              </w:rPr>
              <w:t xml:space="preserve"> </w:t>
            </w:r>
            <w:r w:rsidR="005746F4" w:rsidRPr="005746F4">
              <w:rPr>
                <w:color w:val="0070C0"/>
              </w:rPr>
              <w:t>(must be included)</w:t>
            </w:r>
          </w:p>
        </w:tc>
        <w:tc>
          <w:tcPr>
            <w:tcW w:w="4526" w:type="dxa"/>
          </w:tcPr>
          <w:p w:rsidR="001369C3" w:rsidRPr="005746F4" w:rsidRDefault="001369C3" w:rsidP="00CA3D46">
            <w:pPr>
              <w:rPr>
                <w:color w:val="0070C0"/>
              </w:rPr>
            </w:pPr>
            <w:r w:rsidRPr="005746F4">
              <w:rPr>
                <w:color w:val="0070C0"/>
              </w:rPr>
              <w:t xml:space="preserve">Rivers </w:t>
            </w:r>
            <w:r w:rsidR="0080246D" w:rsidRPr="005746F4">
              <w:rPr>
                <w:color w:val="0070C0"/>
              </w:rPr>
              <w:t>–</w:t>
            </w:r>
            <w:r w:rsidRPr="005746F4">
              <w:rPr>
                <w:color w:val="0070C0"/>
              </w:rPr>
              <w:t xml:space="preserve"> </w:t>
            </w:r>
            <w:r w:rsidR="0080246D" w:rsidRPr="005746F4">
              <w:rPr>
                <w:color w:val="0070C0"/>
              </w:rPr>
              <w:t>Volga</w:t>
            </w:r>
            <w:r w:rsidR="005746F4" w:rsidRPr="005746F4">
              <w:rPr>
                <w:color w:val="0070C0"/>
              </w:rPr>
              <w:t xml:space="preserve"> </w:t>
            </w:r>
            <w:r w:rsidR="005746F4" w:rsidRPr="005746F4">
              <w:rPr>
                <w:color w:val="0070C0"/>
              </w:rPr>
              <w:t>(must be included)</w:t>
            </w:r>
          </w:p>
        </w:tc>
      </w:tr>
      <w:tr w:rsidR="0080246D" w:rsidRPr="001369C3" w:rsidTr="001D09CC">
        <w:tc>
          <w:tcPr>
            <w:tcW w:w="9242" w:type="dxa"/>
            <w:gridSpan w:val="3"/>
          </w:tcPr>
          <w:p w:rsidR="0080246D" w:rsidRPr="001369C3" w:rsidRDefault="0080246D" w:rsidP="0080246D">
            <w:pPr>
              <w:jc w:val="center"/>
            </w:pPr>
            <w:r>
              <w:t>HUMAN FEATURES</w:t>
            </w:r>
            <w:r w:rsidR="001D09CC">
              <w:t xml:space="preserve"> (Examples)</w:t>
            </w:r>
          </w:p>
        </w:tc>
      </w:tr>
      <w:tr w:rsidR="0080246D" w:rsidRPr="001369C3" w:rsidTr="001D09CC">
        <w:tc>
          <w:tcPr>
            <w:tcW w:w="4716" w:type="dxa"/>
            <w:gridSpan w:val="2"/>
          </w:tcPr>
          <w:p w:rsidR="0080246D" w:rsidRPr="005746F4" w:rsidRDefault="006E1A72" w:rsidP="0080246D">
            <w:pPr>
              <w:jc w:val="center"/>
              <w:rPr>
                <w:color w:val="7030A0"/>
              </w:rPr>
            </w:pPr>
            <w:r w:rsidRPr="005746F4">
              <w:rPr>
                <w:color w:val="7030A0"/>
              </w:rPr>
              <w:t xml:space="preserve">Eiffel Tower, La </w:t>
            </w:r>
            <w:proofErr w:type="spellStart"/>
            <w:r w:rsidRPr="005746F4">
              <w:rPr>
                <w:color w:val="7030A0"/>
              </w:rPr>
              <w:t>Sagrada</w:t>
            </w:r>
            <w:proofErr w:type="spellEnd"/>
            <w:r w:rsidRPr="005746F4">
              <w:rPr>
                <w:color w:val="7030A0"/>
              </w:rPr>
              <w:t xml:space="preserve"> </w:t>
            </w:r>
            <w:proofErr w:type="spellStart"/>
            <w:r w:rsidRPr="005746F4">
              <w:rPr>
                <w:color w:val="7030A0"/>
              </w:rPr>
              <w:t>Familia</w:t>
            </w:r>
            <w:proofErr w:type="spellEnd"/>
            <w:r w:rsidRPr="005746F4">
              <w:rPr>
                <w:color w:val="7030A0"/>
              </w:rPr>
              <w:t xml:space="preserve">, The </w:t>
            </w:r>
            <w:proofErr w:type="spellStart"/>
            <w:r w:rsidRPr="005746F4">
              <w:rPr>
                <w:color w:val="7030A0"/>
              </w:rPr>
              <w:t>Colesium</w:t>
            </w:r>
            <w:proofErr w:type="spellEnd"/>
            <w:r w:rsidRPr="005746F4">
              <w:rPr>
                <w:color w:val="7030A0"/>
              </w:rPr>
              <w:t>, Brandenburg Gate, Big Ben</w:t>
            </w:r>
          </w:p>
        </w:tc>
        <w:tc>
          <w:tcPr>
            <w:tcW w:w="4526" w:type="dxa"/>
          </w:tcPr>
          <w:p w:rsidR="0080246D" w:rsidRPr="005746F4" w:rsidRDefault="006E1A72" w:rsidP="0080246D">
            <w:pPr>
              <w:jc w:val="center"/>
              <w:rPr>
                <w:color w:val="7030A0"/>
              </w:rPr>
            </w:pPr>
            <w:r w:rsidRPr="005746F4">
              <w:rPr>
                <w:color w:val="7030A0"/>
              </w:rPr>
              <w:t>St Basil’s Cathedral, Red Square, The Kremlin, Winter Palace</w:t>
            </w:r>
          </w:p>
        </w:tc>
      </w:tr>
      <w:tr w:rsidR="0080246D" w:rsidRPr="001369C3" w:rsidTr="001D09CC">
        <w:tc>
          <w:tcPr>
            <w:tcW w:w="9242" w:type="dxa"/>
            <w:gridSpan w:val="3"/>
          </w:tcPr>
          <w:p w:rsidR="0080246D" w:rsidRDefault="0080246D" w:rsidP="0080246D">
            <w:pPr>
              <w:jc w:val="center"/>
            </w:pPr>
            <w:r>
              <w:t>PHYSICAL FEATURES</w:t>
            </w:r>
            <w:r w:rsidR="001D09CC">
              <w:t xml:space="preserve"> (Information and examples)</w:t>
            </w:r>
          </w:p>
        </w:tc>
      </w:tr>
      <w:tr w:rsidR="0080246D" w:rsidRPr="001369C3" w:rsidTr="001D09CC">
        <w:tc>
          <w:tcPr>
            <w:tcW w:w="4644" w:type="dxa"/>
          </w:tcPr>
          <w:p w:rsidR="0080246D" w:rsidRPr="001369C3" w:rsidRDefault="003144DB" w:rsidP="001369C3">
            <w:r>
              <w:rPr>
                <w:noProof/>
                <w:lang w:eastAsia="en-GB"/>
              </w:rPr>
              <w:drawing>
                <wp:inline distT="0" distB="0" distL="0" distR="0" wp14:anchorId="08B3585F" wp14:editId="6351FB51">
                  <wp:extent cx="2854394" cy="1987062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394" cy="1987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gridSpan w:val="2"/>
          </w:tcPr>
          <w:p w:rsidR="006E1A72" w:rsidRPr="006E1A72" w:rsidRDefault="006E1A72" w:rsidP="006E1A72">
            <w:pPr>
              <w:pStyle w:val="NormalWeb"/>
              <w:shd w:val="clear" w:color="auto" w:fill="FFFFFF"/>
              <w:rPr>
                <w:rFonts w:ascii="Franklin Gothic Medium" w:hAnsi="Franklin Gothic Medium"/>
                <w:color w:val="000000"/>
                <w:spacing w:val="2"/>
                <w:sz w:val="17"/>
                <w:szCs w:val="29"/>
              </w:rPr>
            </w:pPr>
            <w:r w:rsidRPr="006E1A72">
              <w:rPr>
                <w:rFonts w:ascii="Franklin Gothic Medium" w:hAnsi="Franklin Gothic Medium"/>
                <w:color w:val="000000"/>
                <w:spacing w:val="2"/>
                <w:sz w:val="17"/>
                <w:szCs w:val="29"/>
              </w:rPr>
              <w:t>Russia, the largest country in </w:t>
            </w:r>
            <w:hyperlink r:id="rId6" w:history="1">
              <w:r w:rsidRPr="006E1A72">
                <w:rPr>
                  <w:rStyle w:val="Hyperlink"/>
                  <w:rFonts w:ascii="Franklin Gothic Medium" w:hAnsi="Franklin Gothic Medium"/>
                  <w:spacing w:val="2"/>
                  <w:sz w:val="17"/>
                  <w:szCs w:val="29"/>
                </w:rPr>
                <w:t>the world</w:t>
              </w:r>
            </w:hyperlink>
            <w:r w:rsidRPr="006E1A72">
              <w:rPr>
                <w:rFonts w:ascii="Franklin Gothic Medium" w:hAnsi="Franklin Gothic Medium"/>
                <w:color w:val="000000"/>
                <w:spacing w:val="2"/>
                <w:sz w:val="17"/>
                <w:szCs w:val="29"/>
              </w:rPr>
              <w:t>, occupies one-tenth of all the land on </w:t>
            </w:r>
            <w:hyperlink r:id="rId7" w:history="1">
              <w:r w:rsidRPr="006E1A72">
                <w:rPr>
                  <w:rStyle w:val="Hyperlink"/>
                  <w:rFonts w:ascii="Franklin Gothic Medium" w:hAnsi="Franklin Gothic Medium"/>
                  <w:spacing w:val="2"/>
                  <w:sz w:val="17"/>
                  <w:szCs w:val="29"/>
                </w:rPr>
                <w:t>Earth</w:t>
              </w:r>
            </w:hyperlink>
            <w:r w:rsidRPr="006E1A72">
              <w:rPr>
                <w:rFonts w:ascii="Franklin Gothic Medium" w:hAnsi="Franklin Gothic Medium"/>
                <w:color w:val="000000"/>
                <w:spacing w:val="2"/>
                <w:sz w:val="17"/>
                <w:szCs w:val="29"/>
              </w:rPr>
              <w:t>. It spans 11 time zones across two continents (Europe and Asia) and has coasts on three oceans (the Atlantic, Pacific, and Arctic).</w:t>
            </w:r>
          </w:p>
          <w:p w:rsidR="006E1A72" w:rsidRPr="006E1A72" w:rsidRDefault="006E1A72" w:rsidP="006E1A72">
            <w:pPr>
              <w:pStyle w:val="NormalWeb"/>
              <w:shd w:val="clear" w:color="auto" w:fill="FFFFFF"/>
              <w:rPr>
                <w:rFonts w:ascii="Franklin Gothic Medium" w:hAnsi="Franklin Gothic Medium"/>
                <w:color w:val="000000"/>
                <w:spacing w:val="2"/>
                <w:sz w:val="17"/>
                <w:szCs w:val="29"/>
              </w:rPr>
            </w:pPr>
            <w:r w:rsidRPr="006E1A72">
              <w:rPr>
                <w:rFonts w:ascii="Franklin Gothic Medium" w:hAnsi="Franklin Gothic Medium"/>
                <w:color w:val="000000"/>
                <w:spacing w:val="2"/>
                <w:sz w:val="17"/>
                <w:szCs w:val="29"/>
              </w:rPr>
              <w:t>The Russian landscape varies from desert to frozen coastline, tall mountains to giant marshes. Much of Russia is made up of rolling, treeless plains called steppes. Siberia, which occupies three-quarters of Russia, is dominated by sprawling pine forests called taigas.</w:t>
            </w:r>
          </w:p>
          <w:p w:rsidR="006E1A72" w:rsidRPr="006E1A72" w:rsidRDefault="006E1A72" w:rsidP="006E1A72">
            <w:pPr>
              <w:pStyle w:val="NormalWeb"/>
              <w:shd w:val="clear" w:color="auto" w:fill="FFFFFF"/>
              <w:spacing w:after="150" w:afterAutospacing="0"/>
              <w:rPr>
                <w:rFonts w:ascii="Franklin Gothic Medium" w:hAnsi="Franklin Gothic Medium"/>
                <w:color w:val="000000"/>
                <w:spacing w:val="2"/>
                <w:sz w:val="17"/>
                <w:szCs w:val="29"/>
              </w:rPr>
            </w:pPr>
            <w:r w:rsidRPr="006E1A72">
              <w:rPr>
                <w:rFonts w:ascii="Franklin Gothic Medium" w:hAnsi="Franklin Gothic Medium"/>
                <w:color w:val="000000"/>
                <w:spacing w:val="2"/>
                <w:sz w:val="17"/>
                <w:szCs w:val="29"/>
              </w:rPr>
              <w:t>Russia has about 100,000 rivers, including some of the longest and most powerful in the world. It also has many lakes, including Europe's two largest: Ladoga and Onega. Lake Baikal in Siberia contains more water than any other lake on Earth.</w:t>
            </w:r>
          </w:p>
          <w:p w:rsidR="0080246D" w:rsidRPr="001369C3" w:rsidRDefault="0080246D" w:rsidP="001369C3"/>
        </w:tc>
      </w:tr>
      <w:tr w:rsidR="003144DB" w:rsidRPr="001369C3" w:rsidTr="001D09CC">
        <w:tc>
          <w:tcPr>
            <w:tcW w:w="9242" w:type="dxa"/>
            <w:gridSpan w:val="3"/>
          </w:tcPr>
          <w:p w:rsidR="003144DB" w:rsidRPr="006E1A72" w:rsidRDefault="003144DB" w:rsidP="003144DB">
            <w:pPr>
              <w:pStyle w:val="NormalWeb"/>
              <w:shd w:val="clear" w:color="auto" w:fill="FFFFFF"/>
              <w:jc w:val="center"/>
              <w:rPr>
                <w:rFonts w:ascii="Franklin Gothic Medium" w:hAnsi="Franklin Gothic Medium"/>
                <w:color w:val="000000"/>
                <w:spacing w:val="2"/>
                <w:sz w:val="17"/>
                <w:szCs w:val="29"/>
              </w:rPr>
            </w:pPr>
            <w:r>
              <w:rPr>
                <w:noProof/>
              </w:rPr>
              <w:drawing>
                <wp:inline distT="0" distB="0" distL="0" distR="0" wp14:anchorId="5B234537" wp14:editId="7323334F">
                  <wp:extent cx="3165231" cy="1517093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660" cy="151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9C3" w:rsidRDefault="001369C3" w:rsidP="002316C3">
      <w:pPr>
        <w:jc w:val="center"/>
        <w:rPr>
          <w:b/>
          <w:u w:val="single"/>
        </w:rPr>
      </w:pPr>
    </w:p>
    <w:p w:rsidR="002316C3" w:rsidRDefault="002316C3" w:rsidP="002316C3">
      <w:pPr>
        <w:rPr>
          <w:b/>
          <w:u w:val="single"/>
        </w:rPr>
      </w:pPr>
    </w:p>
    <w:p w:rsidR="002316C3" w:rsidRPr="002316C3" w:rsidRDefault="002316C3">
      <w:pPr>
        <w:rPr>
          <w:b/>
          <w:u w:val="single"/>
        </w:rPr>
      </w:pPr>
    </w:p>
    <w:sectPr w:rsidR="002316C3" w:rsidRPr="00231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C3"/>
    <w:rsid w:val="001369C3"/>
    <w:rsid w:val="001866BF"/>
    <w:rsid w:val="001D09CC"/>
    <w:rsid w:val="002316C3"/>
    <w:rsid w:val="003144DB"/>
    <w:rsid w:val="00546C76"/>
    <w:rsid w:val="005746F4"/>
    <w:rsid w:val="006E1A72"/>
    <w:rsid w:val="0080246D"/>
    <w:rsid w:val="0099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E1A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E1A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ids.nationalgeographic.com/explore/space/mission-to-eart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ds.nationalgeographic.com/explore/houghton-miffli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Kirsty Anderton</cp:lastModifiedBy>
  <cp:revision>6</cp:revision>
  <dcterms:created xsi:type="dcterms:W3CDTF">2020-10-23T08:35:00Z</dcterms:created>
  <dcterms:modified xsi:type="dcterms:W3CDTF">2020-10-23T12:21:00Z</dcterms:modified>
</cp:coreProperties>
</file>