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A62" w:rsidRDefault="00007A62" w:rsidP="00007A62">
      <w:pPr>
        <w:rPr>
          <w:rFonts w:ascii="Tahoma" w:hAnsi="Tahoma"/>
          <w:color w:val="000000"/>
          <w:sz w:val="22"/>
          <w:lang w:val="en-US"/>
        </w:rPr>
      </w:pPr>
      <w:r>
        <w:rPr>
          <w:noProof/>
          <w:lang w:eastAsia="en-GB"/>
        </w:rPr>
        <w:drawing>
          <wp:anchor distT="0" distB="0" distL="114300" distR="114300" simplePos="0" relativeHeight="251663360" behindDoc="1" locked="0" layoutInCell="1" allowOverlap="1" wp14:anchorId="50927C9C" wp14:editId="1EC3592C">
            <wp:simplePos x="0" y="0"/>
            <wp:positionH relativeFrom="column">
              <wp:posOffset>2286000</wp:posOffset>
            </wp:positionH>
            <wp:positionV relativeFrom="page">
              <wp:posOffset>238125</wp:posOffset>
            </wp:positionV>
            <wp:extent cx="752475" cy="695325"/>
            <wp:effectExtent l="95250" t="76200" r="85725" b="6667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752475" cy="695325"/>
                    </a:xfrm>
                    <a:prstGeom prst="rect">
                      <a:avLst/>
                    </a:prstGeom>
                    <a:noFill/>
                    <a:ln w="76200" cmpd="thinThick">
                      <a:solidFill>
                        <a:srgbClr val="000000"/>
                      </a:solidFill>
                      <a:miter lim="800000"/>
                      <a:headEnd/>
                      <a:tailEnd/>
                    </a:ln>
                  </pic:spPr>
                </pic:pic>
              </a:graphicData>
            </a:graphic>
          </wp:anchor>
        </w:drawing>
      </w:r>
      <w:r>
        <w:rPr>
          <w:noProof/>
          <w:lang w:eastAsia="en-GB"/>
        </w:rPr>
        <w:drawing>
          <wp:anchor distT="0" distB="0" distL="114300" distR="114300" simplePos="0" relativeHeight="251662336" behindDoc="1" locked="0" layoutInCell="1" allowOverlap="1" wp14:anchorId="4740A10F" wp14:editId="156F9F82">
            <wp:simplePos x="0" y="0"/>
            <wp:positionH relativeFrom="column">
              <wp:posOffset>5067300</wp:posOffset>
            </wp:positionH>
            <wp:positionV relativeFrom="page">
              <wp:posOffset>133350</wp:posOffset>
            </wp:positionV>
            <wp:extent cx="762000" cy="762000"/>
            <wp:effectExtent l="19050" t="0" r="0" b="0"/>
            <wp:wrapNone/>
            <wp:docPr id="5" name="Picture 4"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QM-Gold-872+black-(1)"/>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1" locked="0" layoutInCell="1" allowOverlap="1" wp14:anchorId="7646F6A5" wp14:editId="1B710F88">
            <wp:simplePos x="0" y="0"/>
            <wp:positionH relativeFrom="column">
              <wp:posOffset>-457200</wp:posOffset>
            </wp:positionH>
            <wp:positionV relativeFrom="page">
              <wp:posOffset>133350</wp:posOffset>
            </wp:positionV>
            <wp:extent cx="584200" cy="749300"/>
            <wp:effectExtent l="19050" t="0" r="6350" b="0"/>
            <wp:wrapNone/>
            <wp:docPr id="4" name="Picture 3"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derleyedgecp.cheshire.sch.uk/Images/bsa.gif"/>
                    <pic:cNvPicPr>
                      <a:picLocks noChangeAspect="1" noChangeArrowheads="1"/>
                    </pic:cNvPicPr>
                  </pic:nvPicPr>
                  <pic:blipFill>
                    <a:blip r:embed="rId6" r:link="rId7" cstate="print"/>
                    <a:srcRect/>
                    <a:stretch>
                      <a:fillRect/>
                    </a:stretch>
                  </pic:blipFill>
                  <pic:spPr bwMode="auto">
                    <a:xfrm>
                      <a:off x="0" y="0"/>
                      <a:ext cx="584200" cy="7493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14:anchorId="5B6D83FC" wp14:editId="136D4180">
            <wp:simplePos x="0" y="0"/>
            <wp:positionH relativeFrom="column">
              <wp:posOffset>688340</wp:posOffset>
            </wp:positionH>
            <wp:positionV relativeFrom="page">
              <wp:posOffset>188595</wp:posOffset>
            </wp:positionV>
            <wp:extent cx="1026160" cy="630555"/>
            <wp:effectExtent l="19050" t="0" r="2540" b="0"/>
            <wp:wrapNone/>
            <wp:docPr id="3" name="Picture 2" descr="NHSS Logo Sept 06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S Logo Sept 06 AWARD"/>
                    <pic:cNvPicPr>
                      <a:picLocks noChangeAspect="1" noChangeArrowheads="1"/>
                    </pic:cNvPicPr>
                  </pic:nvPicPr>
                  <pic:blipFill>
                    <a:blip r:embed="rId8" cstate="print"/>
                    <a:srcRect/>
                    <a:stretch>
                      <a:fillRect/>
                    </a:stretch>
                  </pic:blipFill>
                  <pic:spPr bwMode="auto">
                    <a:xfrm>
                      <a:off x="0" y="0"/>
                      <a:ext cx="1026160" cy="6305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14:anchorId="61769501" wp14:editId="1D3F2879">
            <wp:simplePos x="0" y="0"/>
            <wp:positionH relativeFrom="column">
              <wp:posOffset>3657600</wp:posOffset>
            </wp:positionH>
            <wp:positionV relativeFrom="page">
              <wp:posOffset>168910</wp:posOffset>
            </wp:positionV>
            <wp:extent cx="792480" cy="764540"/>
            <wp:effectExtent l="19050" t="0" r="7620" b="0"/>
            <wp:wrapNone/>
            <wp:docPr id="2" name="Picture 1"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mark 2006"/>
                    <pic:cNvPicPr>
                      <a:picLocks noChangeAspect="1" noChangeArrowheads="1"/>
                    </pic:cNvPicPr>
                  </pic:nvPicPr>
                  <pic:blipFill>
                    <a:blip r:embed="rId9" cstate="print"/>
                    <a:srcRect/>
                    <a:stretch>
                      <a:fillRect/>
                    </a:stretch>
                  </pic:blipFill>
                  <pic:spPr bwMode="auto">
                    <a:xfrm>
                      <a:off x="0" y="0"/>
                      <a:ext cx="792480" cy="764540"/>
                    </a:xfrm>
                    <a:prstGeom prst="rect">
                      <a:avLst/>
                    </a:prstGeom>
                    <a:noFill/>
                    <a:ln w="9525">
                      <a:noFill/>
                      <a:miter lim="800000"/>
                      <a:headEnd/>
                      <a:tailEnd/>
                    </a:ln>
                  </pic:spPr>
                </pic:pic>
              </a:graphicData>
            </a:graphic>
          </wp:anchor>
        </w:drawing>
      </w:r>
    </w:p>
    <w:p w:rsidR="00007A62" w:rsidRDefault="00007A62" w:rsidP="00007A62">
      <w:pPr>
        <w:rPr>
          <w:rFonts w:ascii="Tahoma" w:hAnsi="Tahoma"/>
          <w:color w:val="000000"/>
          <w:sz w:val="22"/>
          <w:lang w:val="en-US"/>
        </w:rPr>
      </w:pPr>
    </w:p>
    <w:p w:rsidR="00007A62" w:rsidRDefault="00007A62" w:rsidP="00007A62">
      <w:pPr>
        <w:rPr>
          <w:rFonts w:ascii="Tahoma" w:hAnsi="Tahoma"/>
          <w:color w:val="000000"/>
          <w:sz w:val="22"/>
          <w:lang w:val="en-US"/>
        </w:rPr>
      </w:pPr>
    </w:p>
    <w:p w:rsidR="00007A62" w:rsidRDefault="00007A62" w:rsidP="00007A62">
      <w:pPr>
        <w:rPr>
          <w:rFonts w:ascii="Tahoma" w:hAnsi="Tahoma"/>
          <w:color w:val="000000"/>
          <w:sz w:val="22"/>
          <w:lang w:val="en-US"/>
        </w:rPr>
      </w:pPr>
    </w:p>
    <w:p w:rsidR="00007A62" w:rsidRDefault="00007A62" w:rsidP="00007A62">
      <w:pPr>
        <w:rPr>
          <w:rFonts w:ascii="Tahoma" w:hAnsi="Tahoma"/>
          <w:color w:val="000000"/>
          <w:sz w:val="22"/>
          <w:lang w:val="en-US"/>
        </w:rPr>
      </w:pPr>
      <w:r>
        <w:rPr>
          <w:rFonts w:ascii="Tahoma" w:hAnsi="Tahoma"/>
          <w:color w:val="000000"/>
          <w:sz w:val="22"/>
          <w:lang w:val="en-US"/>
        </w:rPr>
        <w:t xml:space="preserve">                                                                                          </w:t>
      </w:r>
    </w:p>
    <w:p w:rsidR="00007A62" w:rsidRDefault="00007A62" w:rsidP="00007A62">
      <w:pPr>
        <w:pStyle w:val="Title"/>
        <w:pBdr>
          <w:top w:val="none" w:sz="0" w:space="0" w:color="auto"/>
          <w:left w:val="none" w:sz="0" w:space="0" w:color="auto"/>
          <w:bottom w:val="none" w:sz="0" w:space="0" w:color="auto"/>
          <w:right w:val="none" w:sz="0" w:space="0" w:color="auto"/>
        </w:pBdr>
        <w:shd w:val="clear" w:color="auto" w:fill="auto"/>
        <w:rPr>
          <w:sz w:val="20"/>
        </w:rPr>
      </w:pPr>
      <w:r>
        <w:rPr>
          <w:sz w:val="20"/>
        </w:rPr>
        <w:t>MOBBERLEY CHURCH OF ENGLAND PRIMARY SCHOOL</w:t>
      </w:r>
    </w:p>
    <w:p w:rsidR="00007A62" w:rsidRDefault="00007A62" w:rsidP="00007A62">
      <w:pPr>
        <w:pBdr>
          <w:bottom w:val="single" w:sz="12" w:space="1" w:color="auto"/>
        </w:pBdr>
        <w:jc w:val="center"/>
        <w:rPr>
          <w:b/>
          <w:sz w:val="24"/>
        </w:rPr>
      </w:pPr>
      <w:r>
        <w:rPr>
          <w:b/>
          <w:sz w:val="24"/>
        </w:rPr>
        <w:t>Church Lane, Mobberley, Cheshire, WA16 7RA</w:t>
      </w:r>
    </w:p>
    <w:p w:rsidR="00007A62" w:rsidRDefault="00007A62" w:rsidP="00007A62">
      <w:pPr>
        <w:pBdr>
          <w:bottom w:val="single" w:sz="12" w:space="1" w:color="auto"/>
        </w:pBdr>
        <w:jc w:val="center"/>
        <w:rPr>
          <w:b/>
        </w:rPr>
      </w:pPr>
      <w:r>
        <w:rPr>
          <w:b/>
        </w:rPr>
        <w:t>Headteacher: Mrs C Owen Cert Ed NPQH</w:t>
      </w:r>
    </w:p>
    <w:p w:rsidR="00007A62" w:rsidRDefault="00007A62" w:rsidP="00007A62">
      <w:pPr>
        <w:pBdr>
          <w:bottom w:val="single" w:sz="12" w:space="1" w:color="auto"/>
        </w:pBdr>
        <w:jc w:val="center"/>
        <w:rPr>
          <w:b/>
        </w:rPr>
      </w:pPr>
      <w:r>
        <w:rPr>
          <w:b/>
        </w:rPr>
        <w:t>Telephone 01565 873242    Fax 01565 872095</w:t>
      </w:r>
    </w:p>
    <w:p w:rsidR="00007A62" w:rsidRDefault="00007A62" w:rsidP="00007A62">
      <w:pPr>
        <w:pBdr>
          <w:bottom w:val="single" w:sz="12" w:space="1" w:color="auto"/>
        </w:pBdr>
        <w:jc w:val="center"/>
        <w:rPr>
          <w:b/>
        </w:rPr>
      </w:pPr>
      <w:r>
        <w:rPr>
          <w:b/>
        </w:rPr>
        <w:t xml:space="preserve">E-Mail  </w:t>
      </w:r>
      <w:hyperlink r:id="rId10" w:history="1">
        <w:r>
          <w:rPr>
            <w:rStyle w:val="Hyperlink"/>
          </w:rPr>
          <w:t>admin@mobberley.cheshire.sch.uk</w:t>
        </w:r>
      </w:hyperlink>
    </w:p>
    <w:p w:rsidR="00007A62" w:rsidRPr="00F4527D" w:rsidRDefault="00007A62" w:rsidP="00007A62">
      <w:pPr>
        <w:pBdr>
          <w:bottom w:val="single" w:sz="12" w:space="1" w:color="auto"/>
        </w:pBdr>
        <w:jc w:val="center"/>
        <w:rPr>
          <w:lang w:val="nl-NL"/>
        </w:rPr>
      </w:pPr>
      <w:r w:rsidRPr="00F4527D">
        <w:rPr>
          <w:b/>
          <w:lang w:val="nl-NL"/>
        </w:rPr>
        <w:t xml:space="preserve">Website: </w:t>
      </w:r>
      <w:r>
        <w:fldChar w:fldCharType="begin"/>
      </w:r>
      <w:r>
        <w:instrText xml:space="preserve"> HYPERLINK "http://www.mobberley.cheshire.sch.uk/" </w:instrText>
      </w:r>
      <w:r>
        <w:fldChar w:fldCharType="separate"/>
      </w:r>
      <w:r w:rsidRPr="00F4527D">
        <w:rPr>
          <w:rStyle w:val="Hyperlink"/>
          <w:lang w:val="nl-NL"/>
        </w:rPr>
        <w:t>www.mobberley.cheshire.sch.uk</w:t>
      </w:r>
      <w:r>
        <w:rPr>
          <w:rStyle w:val="Hyperlink"/>
          <w:lang w:val="nl-NL"/>
        </w:rPr>
        <w:fldChar w:fldCharType="end"/>
      </w:r>
    </w:p>
    <w:p w:rsidR="00007A62" w:rsidRPr="00F4527D" w:rsidRDefault="00007A62" w:rsidP="00007A62">
      <w:pPr>
        <w:pBdr>
          <w:bottom w:val="single" w:sz="12" w:space="1" w:color="auto"/>
        </w:pBdr>
        <w:jc w:val="center"/>
        <w:rPr>
          <w:lang w:val="nl-NL"/>
        </w:rPr>
      </w:pPr>
    </w:p>
    <w:p w:rsidR="00007A62" w:rsidRPr="00F4527D" w:rsidRDefault="00007A62" w:rsidP="00007A62">
      <w:pPr>
        <w:rPr>
          <w:rFonts w:ascii="Helvetica" w:hAnsi="Helvetica"/>
          <w:color w:val="000000"/>
          <w:sz w:val="22"/>
          <w:lang w:val="nl-NL"/>
        </w:rPr>
      </w:pPr>
    </w:p>
    <w:p w:rsidR="00007A62" w:rsidRPr="00AB7201" w:rsidRDefault="00007A62" w:rsidP="00007A62">
      <w:pPr>
        <w:rPr>
          <w:sz w:val="22"/>
        </w:rPr>
      </w:pPr>
      <w:r w:rsidRPr="00AB7201">
        <w:rPr>
          <w:sz w:val="22"/>
        </w:rPr>
        <w:t>Dear Parent/ Guardian,</w:t>
      </w:r>
    </w:p>
    <w:p w:rsidR="00007A62" w:rsidRPr="00AB7201" w:rsidRDefault="00007A62" w:rsidP="00007A62">
      <w:pPr>
        <w:rPr>
          <w:sz w:val="22"/>
        </w:rPr>
      </w:pPr>
    </w:p>
    <w:p w:rsidR="00007A62" w:rsidRPr="00113781" w:rsidRDefault="00007A62" w:rsidP="00007A62">
      <w:pPr>
        <w:pStyle w:val="BodyText3"/>
        <w:rPr>
          <w:rFonts w:ascii="Times New Roman" w:hAnsi="Times New Roman"/>
          <w:sz w:val="22"/>
          <w:szCs w:val="22"/>
        </w:rPr>
      </w:pPr>
      <w:r w:rsidRPr="00113781">
        <w:rPr>
          <w:rFonts w:ascii="Times New Roman" w:hAnsi="Times New Roman"/>
          <w:sz w:val="22"/>
          <w:szCs w:val="22"/>
        </w:rPr>
        <w:t xml:space="preserve">Welcome to a new term at Mobberley Church of England School. This letter is designed to help you understand our curriculum for the </w:t>
      </w:r>
      <w:r>
        <w:rPr>
          <w:rFonts w:ascii="Times New Roman" w:hAnsi="Times New Roman"/>
          <w:sz w:val="22"/>
          <w:szCs w:val="22"/>
        </w:rPr>
        <w:t>Autumn</w:t>
      </w:r>
      <w:r w:rsidRPr="00113781">
        <w:rPr>
          <w:rFonts w:ascii="Times New Roman" w:hAnsi="Times New Roman"/>
          <w:sz w:val="22"/>
          <w:szCs w:val="22"/>
        </w:rPr>
        <w:t xml:space="preserve"> term and so support your child in their learning. </w:t>
      </w:r>
    </w:p>
    <w:p w:rsidR="00007A62" w:rsidRPr="00113781" w:rsidRDefault="00007A62" w:rsidP="00007A62">
      <w:pPr>
        <w:rPr>
          <w:sz w:val="22"/>
          <w:szCs w:val="22"/>
        </w:rPr>
      </w:pPr>
    </w:p>
    <w:p w:rsidR="00007A62" w:rsidRPr="00AB7201" w:rsidRDefault="00007A62" w:rsidP="00007A62">
      <w:pPr>
        <w:pStyle w:val="Heading1"/>
        <w:jc w:val="left"/>
        <w:rPr>
          <w:sz w:val="22"/>
        </w:rPr>
      </w:pPr>
      <w:r w:rsidRPr="00113781">
        <w:rPr>
          <w:rFonts w:ascii="Times New Roman" w:hAnsi="Times New Roman"/>
          <w:b w:val="0"/>
          <w:sz w:val="22"/>
          <w:szCs w:val="22"/>
        </w:rPr>
        <w:t xml:space="preserve">Our </w:t>
      </w:r>
      <w:r>
        <w:rPr>
          <w:rFonts w:ascii="Times New Roman" w:hAnsi="Times New Roman"/>
          <w:b w:val="0"/>
          <w:sz w:val="22"/>
          <w:szCs w:val="22"/>
        </w:rPr>
        <w:t>Creative Curriculum studies</w:t>
      </w:r>
      <w:r w:rsidRPr="00113781">
        <w:rPr>
          <w:rFonts w:ascii="Times New Roman" w:hAnsi="Times New Roman"/>
          <w:b w:val="0"/>
          <w:sz w:val="22"/>
          <w:szCs w:val="22"/>
        </w:rPr>
        <w:t xml:space="preserve"> for this term have been plotted out as </w:t>
      </w:r>
      <w:r>
        <w:rPr>
          <w:rFonts w:ascii="Times New Roman" w:hAnsi="Times New Roman"/>
          <w:b w:val="0"/>
          <w:sz w:val="22"/>
          <w:szCs w:val="22"/>
        </w:rPr>
        <w:t>two Imaginative Learning Projects</w:t>
      </w:r>
      <w:r w:rsidRPr="00AB7201">
        <w:rPr>
          <w:rFonts w:ascii="Times New Roman" w:hAnsi="Times New Roman"/>
          <w:b w:val="0"/>
          <w:sz w:val="22"/>
        </w:rPr>
        <w:t xml:space="preserve"> on the map below. </w:t>
      </w:r>
      <w:r>
        <w:rPr>
          <w:rFonts w:ascii="Times New Roman" w:hAnsi="Times New Roman"/>
          <w:b w:val="0"/>
          <w:sz w:val="22"/>
        </w:rPr>
        <w:t xml:space="preserve"> In the first half term, our theme is ‘Wriggle and Crawl,’ the main curriculum focus of this theme is Science.  After half term our theme is ‘Beat, Band, Boogie,’ the main focus of this theme is Music and Geography.</w:t>
      </w:r>
    </w:p>
    <w:tbl>
      <w:tblPr>
        <w:tblpPr w:leftFromText="180" w:rightFromText="180" w:vertAnchor="page" w:horzAnchor="margin" w:tblpY="6856"/>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51"/>
        <w:gridCol w:w="545"/>
        <w:gridCol w:w="545"/>
        <w:gridCol w:w="545"/>
        <w:gridCol w:w="20"/>
        <w:gridCol w:w="70"/>
        <w:gridCol w:w="454"/>
        <w:gridCol w:w="544"/>
        <w:gridCol w:w="89"/>
        <w:gridCol w:w="236"/>
        <w:gridCol w:w="367"/>
        <w:gridCol w:w="127"/>
        <w:gridCol w:w="417"/>
        <w:gridCol w:w="107"/>
        <w:gridCol w:w="437"/>
        <w:gridCol w:w="47"/>
        <w:gridCol w:w="497"/>
        <w:gridCol w:w="43"/>
        <w:gridCol w:w="501"/>
        <w:gridCol w:w="43"/>
        <w:gridCol w:w="501"/>
        <w:gridCol w:w="101"/>
        <w:gridCol w:w="78"/>
        <w:gridCol w:w="365"/>
        <w:gridCol w:w="179"/>
        <w:gridCol w:w="365"/>
        <w:gridCol w:w="179"/>
        <w:gridCol w:w="419"/>
        <w:gridCol w:w="261"/>
        <w:gridCol w:w="338"/>
        <w:gridCol w:w="29"/>
        <w:gridCol w:w="507"/>
        <w:gridCol w:w="217"/>
      </w:tblGrid>
      <w:tr w:rsidR="00007A62" w:rsidRPr="00AB7201" w:rsidTr="00EE679E">
        <w:trPr>
          <w:gridAfter w:val="1"/>
          <w:wAfter w:w="217" w:type="dxa"/>
          <w:trHeight w:val="334"/>
        </w:trPr>
        <w:tc>
          <w:tcPr>
            <w:tcW w:w="571" w:type="dxa"/>
          </w:tcPr>
          <w:p w:rsidR="00007A62" w:rsidRPr="00AB7201" w:rsidRDefault="00007A62" w:rsidP="00937437">
            <w:pPr>
              <w:jc w:val="center"/>
              <w:rPr>
                <w:b/>
                <w:sz w:val="12"/>
                <w:szCs w:val="12"/>
              </w:rPr>
            </w:pPr>
          </w:p>
        </w:tc>
        <w:tc>
          <w:tcPr>
            <w:tcW w:w="651" w:type="dxa"/>
          </w:tcPr>
          <w:p w:rsidR="00007A62" w:rsidRPr="00CB6C4D" w:rsidRDefault="00007A62" w:rsidP="00937437">
            <w:pPr>
              <w:spacing w:before="120"/>
              <w:jc w:val="center"/>
              <w:rPr>
                <w:b/>
                <w:sz w:val="14"/>
                <w:szCs w:val="14"/>
              </w:rPr>
            </w:pPr>
            <w:r>
              <w:rPr>
                <w:b/>
                <w:sz w:val="14"/>
                <w:szCs w:val="14"/>
              </w:rPr>
              <w:t>4</w:t>
            </w:r>
            <w:r w:rsidRPr="00CB6C4D">
              <w:rPr>
                <w:b/>
                <w:sz w:val="14"/>
                <w:szCs w:val="14"/>
              </w:rPr>
              <w:t>/9</w:t>
            </w:r>
          </w:p>
        </w:tc>
        <w:tc>
          <w:tcPr>
            <w:tcW w:w="545" w:type="dxa"/>
          </w:tcPr>
          <w:p w:rsidR="00007A62" w:rsidRPr="00CB6C4D" w:rsidRDefault="00007A62" w:rsidP="00937437">
            <w:pPr>
              <w:spacing w:before="120"/>
              <w:rPr>
                <w:b/>
                <w:sz w:val="14"/>
                <w:szCs w:val="14"/>
              </w:rPr>
            </w:pPr>
            <w:r>
              <w:rPr>
                <w:b/>
                <w:sz w:val="14"/>
                <w:szCs w:val="14"/>
              </w:rPr>
              <w:t>11</w:t>
            </w:r>
            <w:r w:rsidRPr="00CB6C4D">
              <w:rPr>
                <w:b/>
                <w:sz w:val="14"/>
                <w:szCs w:val="14"/>
              </w:rPr>
              <w:t>/9</w:t>
            </w:r>
          </w:p>
        </w:tc>
        <w:tc>
          <w:tcPr>
            <w:tcW w:w="545" w:type="dxa"/>
          </w:tcPr>
          <w:p w:rsidR="00007A62" w:rsidRPr="00CB6C4D" w:rsidRDefault="00007A62" w:rsidP="00937437">
            <w:pPr>
              <w:spacing w:before="120"/>
              <w:jc w:val="center"/>
              <w:rPr>
                <w:b/>
                <w:sz w:val="14"/>
                <w:szCs w:val="14"/>
              </w:rPr>
            </w:pPr>
            <w:r w:rsidRPr="00CB6C4D">
              <w:rPr>
                <w:b/>
                <w:sz w:val="14"/>
                <w:szCs w:val="14"/>
              </w:rPr>
              <w:t>1</w:t>
            </w:r>
            <w:r>
              <w:rPr>
                <w:b/>
                <w:sz w:val="14"/>
                <w:szCs w:val="14"/>
              </w:rPr>
              <w:t>8</w:t>
            </w:r>
            <w:r w:rsidRPr="00CB6C4D">
              <w:rPr>
                <w:b/>
                <w:sz w:val="14"/>
                <w:szCs w:val="14"/>
              </w:rPr>
              <w:t>/9</w:t>
            </w:r>
          </w:p>
        </w:tc>
        <w:tc>
          <w:tcPr>
            <w:tcW w:w="545" w:type="dxa"/>
          </w:tcPr>
          <w:p w:rsidR="00007A62" w:rsidRPr="00CB6C4D" w:rsidRDefault="00007A62" w:rsidP="00937437">
            <w:pPr>
              <w:spacing w:before="120"/>
              <w:jc w:val="center"/>
              <w:rPr>
                <w:b/>
                <w:sz w:val="14"/>
                <w:szCs w:val="14"/>
              </w:rPr>
            </w:pPr>
            <w:r w:rsidRPr="00CB6C4D">
              <w:rPr>
                <w:b/>
                <w:sz w:val="14"/>
                <w:szCs w:val="14"/>
              </w:rPr>
              <w:t>2</w:t>
            </w:r>
            <w:r>
              <w:rPr>
                <w:b/>
                <w:sz w:val="14"/>
                <w:szCs w:val="14"/>
              </w:rPr>
              <w:t>5</w:t>
            </w:r>
            <w:r w:rsidRPr="00CB6C4D">
              <w:rPr>
                <w:b/>
                <w:sz w:val="14"/>
                <w:szCs w:val="14"/>
              </w:rPr>
              <w:t>/9</w:t>
            </w:r>
          </w:p>
        </w:tc>
        <w:tc>
          <w:tcPr>
            <w:tcW w:w="545" w:type="dxa"/>
            <w:gridSpan w:val="3"/>
          </w:tcPr>
          <w:p w:rsidR="00007A62" w:rsidRPr="00CB6C4D" w:rsidRDefault="00007A62" w:rsidP="00937437">
            <w:pPr>
              <w:spacing w:before="120"/>
              <w:jc w:val="center"/>
              <w:rPr>
                <w:b/>
                <w:sz w:val="14"/>
                <w:szCs w:val="14"/>
              </w:rPr>
            </w:pPr>
            <w:r w:rsidRPr="00CB6C4D">
              <w:rPr>
                <w:b/>
                <w:sz w:val="14"/>
                <w:szCs w:val="14"/>
              </w:rPr>
              <w:t>2</w:t>
            </w:r>
            <w:r>
              <w:rPr>
                <w:b/>
                <w:sz w:val="14"/>
                <w:szCs w:val="14"/>
              </w:rPr>
              <w:t>/10</w:t>
            </w:r>
          </w:p>
        </w:tc>
        <w:tc>
          <w:tcPr>
            <w:tcW w:w="545" w:type="dxa"/>
          </w:tcPr>
          <w:p w:rsidR="00007A62" w:rsidRPr="00CB6C4D" w:rsidRDefault="00007A62" w:rsidP="00937437">
            <w:pPr>
              <w:spacing w:before="120"/>
              <w:jc w:val="center"/>
              <w:rPr>
                <w:b/>
                <w:sz w:val="14"/>
                <w:szCs w:val="14"/>
              </w:rPr>
            </w:pPr>
            <w:r>
              <w:rPr>
                <w:b/>
                <w:sz w:val="14"/>
                <w:szCs w:val="14"/>
              </w:rPr>
              <w:t>9/10</w:t>
            </w:r>
          </w:p>
        </w:tc>
        <w:tc>
          <w:tcPr>
            <w:tcW w:w="681" w:type="dxa"/>
            <w:gridSpan w:val="3"/>
          </w:tcPr>
          <w:p w:rsidR="00007A62" w:rsidRPr="00CB6C4D" w:rsidRDefault="00007A62" w:rsidP="00937437">
            <w:pPr>
              <w:spacing w:before="120"/>
              <w:jc w:val="center"/>
              <w:rPr>
                <w:b/>
                <w:sz w:val="14"/>
                <w:szCs w:val="14"/>
              </w:rPr>
            </w:pPr>
            <w:r>
              <w:rPr>
                <w:b/>
                <w:sz w:val="14"/>
                <w:szCs w:val="14"/>
              </w:rPr>
              <w:t>16/10</w:t>
            </w:r>
          </w:p>
        </w:tc>
        <w:tc>
          <w:tcPr>
            <w:tcW w:w="545" w:type="dxa"/>
            <w:gridSpan w:val="2"/>
          </w:tcPr>
          <w:p w:rsidR="00007A62" w:rsidRPr="00CB6C4D" w:rsidRDefault="00007A62" w:rsidP="00937437">
            <w:pPr>
              <w:spacing w:before="120"/>
              <w:jc w:val="center"/>
              <w:rPr>
                <w:b/>
                <w:sz w:val="14"/>
                <w:szCs w:val="14"/>
              </w:rPr>
            </w:pPr>
          </w:p>
        </w:tc>
        <w:tc>
          <w:tcPr>
            <w:tcW w:w="545" w:type="dxa"/>
            <w:gridSpan w:val="2"/>
          </w:tcPr>
          <w:p w:rsidR="00007A62" w:rsidRPr="00CB6C4D" w:rsidRDefault="00007A62" w:rsidP="00937437">
            <w:pPr>
              <w:spacing w:before="120"/>
              <w:rPr>
                <w:b/>
                <w:sz w:val="14"/>
                <w:szCs w:val="14"/>
              </w:rPr>
            </w:pPr>
            <w:r>
              <w:rPr>
                <w:b/>
                <w:sz w:val="14"/>
                <w:szCs w:val="14"/>
              </w:rPr>
              <w:t>30/10</w:t>
            </w:r>
          </w:p>
        </w:tc>
        <w:tc>
          <w:tcPr>
            <w:tcW w:w="545" w:type="dxa"/>
            <w:gridSpan w:val="2"/>
          </w:tcPr>
          <w:p w:rsidR="00007A62" w:rsidRPr="00CB6C4D" w:rsidRDefault="00007A62" w:rsidP="00937437">
            <w:pPr>
              <w:spacing w:before="120"/>
              <w:jc w:val="center"/>
              <w:rPr>
                <w:b/>
                <w:sz w:val="14"/>
                <w:szCs w:val="14"/>
              </w:rPr>
            </w:pPr>
            <w:r>
              <w:rPr>
                <w:b/>
                <w:sz w:val="14"/>
                <w:szCs w:val="14"/>
              </w:rPr>
              <w:t>6/11</w:t>
            </w:r>
          </w:p>
        </w:tc>
        <w:tc>
          <w:tcPr>
            <w:tcW w:w="545" w:type="dxa"/>
            <w:gridSpan w:val="2"/>
          </w:tcPr>
          <w:p w:rsidR="00007A62" w:rsidRPr="00CB6C4D" w:rsidRDefault="00007A62" w:rsidP="00937437">
            <w:pPr>
              <w:spacing w:before="120"/>
              <w:jc w:val="center"/>
              <w:rPr>
                <w:b/>
                <w:sz w:val="14"/>
                <w:szCs w:val="14"/>
              </w:rPr>
            </w:pPr>
            <w:r>
              <w:rPr>
                <w:b/>
                <w:sz w:val="14"/>
                <w:szCs w:val="14"/>
              </w:rPr>
              <w:t>13/11</w:t>
            </w:r>
          </w:p>
        </w:tc>
        <w:tc>
          <w:tcPr>
            <w:tcW w:w="545" w:type="dxa"/>
            <w:gridSpan w:val="2"/>
          </w:tcPr>
          <w:p w:rsidR="00007A62" w:rsidRPr="00CB6C4D" w:rsidRDefault="00007A62" w:rsidP="00937437">
            <w:pPr>
              <w:spacing w:before="120"/>
              <w:jc w:val="center"/>
              <w:rPr>
                <w:b/>
                <w:sz w:val="14"/>
                <w:szCs w:val="14"/>
              </w:rPr>
            </w:pPr>
            <w:r>
              <w:rPr>
                <w:b/>
                <w:sz w:val="14"/>
                <w:szCs w:val="14"/>
              </w:rPr>
              <w:t>20/11</w:t>
            </w:r>
          </w:p>
        </w:tc>
        <w:tc>
          <w:tcPr>
            <w:tcW w:w="545" w:type="dxa"/>
            <w:gridSpan w:val="3"/>
          </w:tcPr>
          <w:p w:rsidR="00007A62" w:rsidRPr="00CB6C4D" w:rsidRDefault="00007A62" w:rsidP="00937437">
            <w:pPr>
              <w:spacing w:before="120"/>
              <w:jc w:val="center"/>
              <w:rPr>
                <w:b/>
                <w:sz w:val="14"/>
                <w:szCs w:val="14"/>
              </w:rPr>
            </w:pPr>
            <w:r>
              <w:rPr>
                <w:b/>
                <w:sz w:val="14"/>
                <w:szCs w:val="14"/>
              </w:rPr>
              <w:t>27/11</w:t>
            </w:r>
          </w:p>
        </w:tc>
        <w:tc>
          <w:tcPr>
            <w:tcW w:w="545" w:type="dxa"/>
            <w:gridSpan w:val="2"/>
          </w:tcPr>
          <w:p w:rsidR="00007A62" w:rsidRPr="00CB6C4D" w:rsidRDefault="00007A62" w:rsidP="00937437">
            <w:pPr>
              <w:spacing w:before="120"/>
              <w:jc w:val="center"/>
              <w:rPr>
                <w:b/>
                <w:sz w:val="14"/>
                <w:szCs w:val="14"/>
              </w:rPr>
            </w:pPr>
            <w:r>
              <w:rPr>
                <w:b/>
                <w:sz w:val="14"/>
                <w:szCs w:val="14"/>
              </w:rPr>
              <w:t>4/12</w:t>
            </w:r>
          </w:p>
        </w:tc>
        <w:tc>
          <w:tcPr>
            <w:tcW w:w="599" w:type="dxa"/>
            <w:gridSpan w:val="2"/>
          </w:tcPr>
          <w:p w:rsidR="00007A62" w:rsidRPr="00CB6C4D" w:rsidRDefault="00007A62" w:rsidP="00937437">
            <w:pPr>
              <w:spacing w:before="120"/>
              <w:jc w:val="center"/>
              <w:rPr>
                <w:b/>
                <w:sz w:val="14"/>
                <w:szCs w:val="14"/>
              </w:rPr>
            </w:pPr>
            <w:r>
              <w:rPr>
                <w:b/>
                <w:sz w:val="14"/>
                <w:szCs w:val="14"/>
              </w:rPr>
              <w:t>11/12</w:t>
            </w:r>
          </w:p>
        </w:tc>
        <w:tc>
          <w:tcPr>
            <w:tcW w:w="600" w:type="dxa"/>
            <w:gridSpan w:val="2"/>
          </w:tcPr>
          <w:p w:rsidR="00007A62" w:rsidRPr="00CB6C4D" w:rsidRDefault="00007A62" w:rsidP="00937437">
            <w:pPr>
              <w:spacing w:before="120"/>
              <w:jc w:val="center"/>
              <w:rPr>
                <w:b/>
                <w:sz w:val="14"/>
                <w:szCs w:val="14"/>
              </w:rPr>
            </w:pPr>
            <w:r>
              <w:rPr>
                <w:b/>
                <w:sz w:val="14"/>
                <w:szCs w:val="14"/>
              </w:rPr>
              <w:t>18/12</w:t>
            </w:r>
          </w:p>
        </w:tc>
        <w:tc>
          <w:tcPr>
            <w:tcW w:w="536" w:type="dxa"/>
            <w:gridSpan w:val="2"/>
          </w:tcPr>
          <w:p w:rsidR="00007A62" w:rsidRDefault="00007A62" w:rsidP="00937437">
            <w:pPr>
              <w:spacing w:before="120"/>
              <w:jc w:val="center"/>
              <w:rPr>
                <w:b/>
                <w:sz w:val="12"/>
                <w:szCs w:val="12"/>
              </w:rPr>
            </w:pPr>
          </w:p>
        </w:tc>
      </w:tr>
      <w:tr w:rsidR="00007A62" w:rsidRPr="00AB7201" w:rsidTr="00EE679E">
        <w:trPr>
          <w:gridAfter w:val="1"/>
          <w:wAfter w:w="214" w:type="dxa"/>
          <w:cantSplit/>
          <w:trHeight w:val="1504"/>
        </w:trPr>
        <w:tc>
          <w:tcPr>
            <w:tcW w:w="571" w:type="dxa"/>
            <w:textDirection w:val="btLr"/>
          </w:tcPr>
          <w:p w:rsidR="00007A62" w:rsidRPr="00F31E25" w:rsidRDefault="00007A62" w:rsidP="00937437">
            <w:pPr>
              <w:jc w:val="center"/>
              <w:rPr>
                <w:b/>
                <w:sz w:val="18"/>
                <w:szCs w:val="18"/>
              </w:rPr>
            </w:pPr>
          </w:p>
        </w:tc>
        <w:tc>
          <w:tcPr>
            <w:tcW w:w="4059" w:type="dxa"/>
            <w:gridSpan w:val="11"/>
          </w:tcPr>
          <w:p w:rsidR="00007A62" w:rsidRDefault="00007A62" w:rsidP="00937437">
            <w:pPr>
              <w:jc w:val="center"/>
            </w:pPr>
          </w:p>
          <w:p w:rsidR="00007A62" w:rsidRDefault="00007A62" w:rsidP="00937437">
            <w:pPr>
              <w:jc w:val="center"/>
              <w:rPr>
                <w:sz w:val="22"/>
                <w:szCs w:val="22"/>
              </w:rPr>
            </w:pPr>
          </w:p>
          <w:p w:rsidR="00007A62" w:rsidRDefault="00007A62" w:rsidP="00007A62">
            <w:pPr>
              <w:jc w:val="center"/>
              <w:rPr>
                <w:sz w:val="22"/>
                <w:szCs w:val="22"/>
              </w:rPr>
            </w:pPr>
            <w:r>
              <w:rPr>
                <w:sz w:val="22"/>
                <w:szCs w:val="22"/>
              </w:rPr>
              <w:t>Land Ahoy!</w:t>
            </w:r>
          </w:p>
          <w:p w:rsidR="00007A62" w:rsidRPr="00F31E25" w:rsidRDefault="00007A62" w:rsidP="00007A62">
            <w:pPr>
              <w:jc w:val="center"/>
              <w:rPr>
                <w:sz w:val="22"/>
                <w:szCs w:val="22"/>
              </w:rPr>
            </w:pPr>
            <w:r>
              <w:rPr>
                <w:sz w:val="22"/>
                <w:szCs w:val="22"/>
              </w:rPr>
              <w:t>(History and Geography)</w:t>
            </w:r>
          </w:p>
        </w:tc>
        <w:tc>
          <w:tcPr>
            <w:tcW w:w="545" w:type="dxa"/>
            <w:gridSpan w:val="2"/>
            <w:shd w:val="clear" w:color="auto" w:fill="C0C0C0"/>
            <w:textDirection w:val="btLr"/>
          </w:tcPr>
          <w:p w:rsidR="00007A62" w:rsidRPr="00F31E25" w:rsidRDefault="00007A62" w:rsidP="00937437">
            <w:pPr>
              <w:ind w:left="113" w:right="113"/>
              <w:jc w:val="center"/>
              <w:rPr>
                <w:b/>
                <w:sz w:val="18"/>
                <w:szCs w:val="18"/>
              </w:rPr>
            </w:pPr>
            <w:r w:rsidRPr="00F31E25">
              <w:rPr>
                <w:b/>
                <w:sz w:val="18"/>
                <w:szCs w:val="18"/>
              </w:rPr>
              <w:t>Half Term</w:t>
            </w:r>
          </w:p>
        </w:tc>
        <w:tc>
          <w:tcPr>
            <w:tcW w:w="4498" w:type="dxa"/>
            <w:gridSpan w:val="18"/>
          </w:tcPr>
          <w:p w:rsidR="00007A62" w:rsidRDefault="00007A62" w:rsidP="00937437">
            <w:pPr>
              <w:ind w:left="113" w:right="113"/>
              <w:jc w:val="center"/>
              <w:rPr>
                <w:sz w:val="22"/>
                <w:szCs w:val="22"/>
              </w:rPr>
            </w:pPr>
          </w:p>
          <w:p w:rsidR="00007A62" w:rsidRDefault="00007A62" w:rsidP="00937437">
            <w:pPr>
              <w:ind w:left="113" w:right="113"/>
              <w:jc w:val="center"/>
              <w:rPr>
                <w:sz w:val="22"/>
                <w:szCs w:val="22"/>
              </w:rPr>
            </w:pPr>
          </w:p>
          <w:p w:rsidR="00007A62" w:rsidRDefault="00E13DF6" w:rsidP="00937437">
            <w:pPr>
              <w:ind w:left="113" w:right="113"/>
              <w:jc w:val="center"/>
              <w:rPr>
                <w:sz w:val="22"/>
                <w:szCs w:val="22"/>
              </w:rPr>
            </w:pPr>
            <w:r>
              <w:rPr>
                <w:sz w:val="22"/>
                <w:szCs w:val="22"/>
              </w:rPr>
              <w:t>Wriggle and Crawl</w:t>
            </w:r>
          </w:p>
          <w:p w:rsidR="00E13DF6" w:rsidRDefault="00E13DF6" w:rsidP="00937437">
            <w:pPr>
              <w:ind w:left="113" w:right="113"/>
              <w:jc w:val="center"/>
              <w:rPr>
                <w:sz w:val="22"/>
                <w:szCs w:val="22"/>
              </w:rPr>
            </w:pPr>
            <w:r>
              <w:rPr>
                <w:sz w:val="22"/>
                <w:szCs w:val="22"/>
              </w:rPr>
              <w:t>(Science and D&amp;T)</w:t>
            </w:r>
          </w:p>
          <w:p w:rsidR="00007A62" w:rsidRPr="00F31E25" w:rsidRDefault="00007A62" w:rsidP="00937437">
            <w:pPr>
              <w:ind w:left="113" w:right="113"/>
              <w:jc w:val="center"/>
              <w:rPr>
                <w:sz w:val="22"/>
                <w:szCs w:val="22"/>
              </w:rPr>
            </w:pPr>
          </w:p>
        </w:tc>
        <w:tc>
          <w:tcPr>
            <w:tcW w:w="508" w:type="dxa"/>
            <w:shd w:val="clear" w:color="auto" w:fill="BFBFBF"/>
            <w:textDirection w:val="btLr"/>
          </w:tcPr>
          <w:p w:rsidR="00007A62" w:rsidRPr="00F31E25" w:rsidRDefault="00007A62" w:rsidP="00937437">
            <w:pPr>
              <w:ind w:left="113" w:right="113"/>
              <w:jc w:val="center"/>
              <w:rPr>
                <w:b/>
                <w:sz w:val="18"/>
                <w:szCs w:val="18"/>
              </w:rPr>
            </w:pPr>
            <w:r>
              <w:rPr>
                <w:b/>
                <w:sz w:val="18"/>
                <w:szCs w:val="18"/>
              </w:rPr>
              <w:t xml:space="preserve">Christmas </w:t>
            </w:r>
            <w:r w:rsidRPr="00F31E25">
              <w:rPr>
                <w:b/>
                <w:sz w:val="18"/>
                <w:szCs w:val="18"/>
              </w:rPr>
              <w:t>Holiday</w:t>
            </w:r>
          </w:p>
        </w:tc>
      </w:tr>
      <w:tr w:rsidR="00007A62" w:rsidRPr="00AB7201" w:rsidTr="00EE679E">
        <w:trPr>
          <w:gridAfter w:val="1"/>
          <w:wAfter w:w="214" w:type="dxa"/>
          <w:cantSplit/>
          <w:trHeight w:val="1263"/>
        </w:trPr>
        <w:tc>
          <w:tcPr>
            <w:tcW w:w="571" w:type="dxa"/>
            <w:textDirection w:val="btLr"/>
          </w:tcPr>
          <w:p w:rsidR="00007A62" w:rsidRPr="00F31E25" w:rsidRDefault="00007A62" w:rsidP="00937437">
            <w:pPr>
              <w:jc w:val="center"/>
              <w:rPr>
                <w:b/>
                <w:sz w:val="18"/>
                <w:szCs w:val="18"/>
              </w:rPr>
            </w:pPr>
            <w:r w:rsidRPr="00F31E25">
              <w:rPr>
                <w:b/>
                <w:sz w:val="18"/>
                <w:szCs w:val="18"/>
              </w:rPr>
              <w:t>Science</w:t>
            </w:r>
          </w:p>
        </w:tc>
        <w:tc>
          <w:tcPr>
            <w:tcW w:w="4059" w:type="dxa"/>
            <w:gridSpan w:val="11"/>
          </w:tcPr>
          <w:p w:rsidR="00007A62" w:rsidRDefault="00007A62" w:rsidP="00937437">
            <w:pPr>
              <w:jc w:val="center"/>
              <w:rPr>
                <w:b/>
                <w:sz w:val="24"/>
                <w:szCs w:val="24"/>
              </w:rPr>
            </w:pPr>
          </w:p>
          <w:p w:rsidR="00E13DF6" w:rsidRDefault="00E13DF6" w:rsidP="00E13DF6">
            <w:pPr>
              <w:jc w:val="center"/>
              <w:rPr>
                <w:sz w:val="24"/>
                <w:szCs w:val="24"/>
              </w:rPr>
            </w:pPr>
            <w:r w:rsidRPr="00007A62">
              <w:rPr>
                <w:sz w:val="24"/>
                <w:szCs w:val="24"/>
              </w:rPr>
              <w:t xml:space="preserve">Chemistry </w:t>
            </w:r>
            <w:r>
              <w:rPr>
                <w:sz w:val="24"/>
                <w:szCs w:val="24"/>
              </w:rPr>
              <w:t>–</w:t>
            </w:r>
            <w:r w:rsidRPr="00007A62">
              <w:rPr>
                <w:sz w:val="24"/>
                <w:szCs w:val="24"/>
              </w:rPr>
              <w:t xml:space="preserve"> </w:t>
            </w:r>
          </w:p>
          <w:p w:rsidR="00007A62" w:rsidRPr="00F31E25" w:rsidRDefault="00E13DF6" w:rsidP="00E13DF6">
            <w:pPr>
              <w:jc w:val="center"/>
              <w:rPr>
                <w:sz w:val="24"/>
                <w:szCs w:val="24"/>
              </w:rPr>
            </w:pPr>
            <w:r w:rsidRPr="00007A62">
              <w:rPr>
                <w:sz w:val="24"/>
                <w:szCs w:val="24"/>
              </w:rPr>
              <w:t>Materials – properties and changes of state.</w:t>
            </w:r>
          </w:p>
        </w:tc>
        <w:tc>
          <w:tcPr>
            <w:tcW w:w="545" w:type="dxa"/>
            <w:gridSpan w:val="2"/>
            <w:shd w:val="clear" w:color="auto" w:fill="C0C0C0"/>
            <w:textDirection w:val="btLr"/>
          </w:tcPr>
          <w:p w:rsidR="00007A62" w:rsidRPr="00F31E25" w:rsidRDefault="00007A62" w:rsidP="00937437">
            <w:pPr>
              <w:ind w:left="113" w:right="113"/>
              <w:jc w:val="center"/>
              <w:rPr>
                <w:sz w:val="24"/>
                <w:szCs w:val="24"/>
              </w:rPr>
            </w:pPr>
          </w:p>
        </w:tc>
        <w:tc>
          <w:tcPr>
            <w:tcW w:w="4498" w:type="dxa"/>
            <w:gridSpan w:val="18"/>
          </w:tcPr>
          <w:p w:rsidR="00007A62" w:rsidRDefault="00007A62" w:rsidP="00937437">
            <w:pPr>
              <w:jc w:val="center"/>
              <w:rPr>
                <w:b/>
                <w:sz w:val="24"/>
                <w:szCs w:val="24"/>
              </w:rPr>
            </w:pPr>
          </w:p>
          <w:p w:rsidR="00007A62" w:rsidRPr="00007A62" w:rsidRDefault="00E13DF6" w:rsidP="00937437">
            <w:pPr>
              <w:jc w:val="center"/>
              <w:rPr>
                <w:sz w:val="24"/>
                <w:szCs w:val="24"/>
              </w:rPr>
            </w:pPr>
            <w:r>
              <w:rPr>
                <w:sz w:val="24"/>
                <w:szCs w:val="24"/>
              </w:rPr>
              <w:t>Biology – Animals and Habitats</w:t>
            </w:r>
          </w:p>
        </w:tc>
        <w:tc>
          <w:tcPr>
            <w:tcW w:w="508" w:type="dxa"/>
            <w:shd w:val="clear" w:color="auto" w:fill="BFBFBF"/>
          </w:tcPr>
          <w:p w:rsidR="00007A62" w:rsidRPr="00AB7201" w:rsidRDefault="00007A62" w:rsidP="00937437">
            <w:pPr>
              <w:jc w:val="center"/>
              <w:rPr>
                <w:sz w:val="16"/>
                <w:szCs w:val="16"/>
              </w:rPr>
            </w:pPr>
          </w:p>
        </w:tc>
      </w:tr>
      <w:tr w:rsidR="00007A62" w:rsidRPr="00AB7201" w:rsidTr="00EE679E">
        <w:trPr>
          <w:gridAfter w:val="1"/>
          <w:wAfter w:w="214" w:type="dxa"/>
          <w:cantSplit/>
          <w:trHeight w:val="1386"/>
        </w:trPr>
        <w:tc>
          <w:tcPr>
            <w:tcW w:w="571" w:type="dxa"/>
            <w:textDirection w:val="btLr"/>
          </w:tcPr>
          <w:p w:rsidR="00007A62" w:rsidRPr="00F31E25" w:rsidRDefault="00007A62" w:rsidP="00937437">
            <w:pPr>
              <w:jc w:val="center"/>
              <w:rPr>
                <w:b/>
                <w:sz w:val="18"/>
                <w:szCs w:val="18"/>
              </w:rPr>
            </w:pPr>
            <w:r>
              <w:rPr>
                <w:b/>
                <w:sz w:val="18"/>
                <w:szCs w:val="18"/>
              </w:rPr>
              <w:t>English</w:t>
            </w:r>
          </w:p>
        </w:tc>
        <w:tc>
          <w:tcPr>
            <w:tcW w:w="2306" w:type="dxa"/>
            <w:gridSpan w:val="5"/>
            <w:vAlign w:val="center"/>
          </w:tcPr>
          <w:p w:rsidR="00007A62" w:rsidRDefault="00007A62" w:rsidP="00007A62">
            <w:pPr>
              <w:jc w:val="center"/>
              <w:rPr>
                <w:b/>
                <w:sz w:val="22"/>
                <w:szCs w:val="22"/>
              </w:rPr>
            </w:pPr>
            <w:r>
              <w:rPr>
                <w:b/>
                <w:sz w:val="22"/>
                <w:szCs w:val="22"/>
              </w:rPr>
              <w:t>Creative Writing</w:t>
            </w:r>
          </w:p>
          <w:p w:rsidR="00007A62" w:rsidRDefault="00007A62" w:rsidP="00937437">
            <w:pPr>
              <w:jc w:val="center"/>
              <w:rPr>
                <w:b/>
                <w:sz w:val="22"/>
                <w:szCs w:val="22"/>
              </w:rPr>
            </w:pPr>
            <w:r>
              <w:rPr>
                <w:sz w:val="22"/>
                <w:szCs w:val="22"/>
              </w:rPr>
              <w:t>‘</w:t>
            </w:r>
            <w:r w:rsidRPr="00007A62">
              <w:rPr>
                <w:i/>
                <w:sz w:val="22"/>
                <w:szCs w:val="22"/>
              </w:rPr>
              <w:t xml:space="preserve">Harry and the </w:t>
            </w:r>
            <w:proofErr w:type="spellStart"/>
            <w:r w:rsidRPr="00007A62">
              <w:rPr>
                <w:i/>
                <w:sz w:val="22"/>
                <w:szCs w:val="22"/>
              </w:rPr>
              <w:t>Jaggedy</w:t>
            </w:r>
            <w:proofErr w:type="spellEnd"/>
            <w:r w:rsidRPr="00007A62">
              <w:rPr>
                <w:i/>
                <w:sz w:val="22"/>
                <w:szCs w:val="22"/>
              </w:rPr>
              <w:t xml:space="preserve"> Daggers’</w:t>
            </w:r>
          </w:p>
          <w:p w:rsidR="00007A62" w:rsidRDefault="00007A62" w:rsidP="00937437">
            <w:pPr>
              <w:jc w:val="both"/>
              <w:rPr>
                <w:b/>
                <w:sz w:val="22"/>
                <w:szCs w:val="22"/>
              </w:rPr>
            </w:pPr>
          </w:p>
        </w:tc>
        <w:tc>
          <w:tcPr>
            <w:tcW w:w="1753" w:type="dxa"/>
            <w:gridSpan w:val="6"/>
          </w:tcPr>
          <w:p w:rsidR="00007A62" w:rsidRDefault="00007A62" w:rsidP="00937437">
            <w:pPr>
              <w:jc w:val="both"/>
              <w:rPr>
                <w:b/>
                <w:sz w:val="22"/>
                <w:szCs w:val="22"/>
              </w:rPr>
            </w:pPr>
            <w:r>
              <w:rPr>
                <w:b/>
                <w:sz w:val="22"/>
                <w:szCs w:val="22"/>
              </w:rPr>
              <w:t xml:space="preserve">     </w:t>
            </w:r>
          </w:p>
          <w:p w:rsidR="00007A62" w:rsidRDefault="00007A62" w:rsidP="00007A62">
            <w:pPr>
              <w:jc w:val="center"/>
              <w:rPr>
                <w:b/>
                <w:sz w:val="22"/>
                <w:szCs w:val="22"/>
              </w:rPr>
            </w:pPr>
            <w:r>
              <w:rPr>
                <w:b/>
                <w:sz w:val="22"/>
                <w:szCs w:val="22"/>
              </w:rPr>
              <w:t>Non-Fiction:</w:t>
            </w:r>
          </w:p>
          <w:p w:rsidR="00007A62" w:rsidRPr="00007A62" w:rsidRDefault="00007A62" w:rsidP="00007A62">
            <w:pPr>
              <w:jc w:val="center"/>
              <w:rPr>
                <w:i/>
                <w:sz w:val="22"/>
                <w:szCs w:val="22"/>
              </w:rPr>
            </w:pPr>
            <w:r>
              <w:rPr>
                <w:sz w:val="22"/>
                <w:szCs w:val="22"/>
              </w:rPr>
              <w:t>‘</w:t>
            </w:r>
            <w:r w:rsidRPr="00007A62">
              <w:rPr>
                <w:i/>
                <w:sz w:val="22"/>
                <w:szCs w:val="22"/>
              </w:rPr>
              <w:t>How to wash a woolly mammoth’</w:t>
            </w:r>
          </w:p>
          <w:p w:rsidR="00007A62" w:rsidRPr="00D85BE6" w:rsidRDefault="00007A62" w:rsidP="00937437">
            <w:pPr>
              <w:jc w:val="center"/>
              <w:rPr>
                <w:sz w:val="22"/>
                <w:szCs w:val="22"/>
              </w:rPr>
            </w:pPr>
          </w:p>
        </w:tc>
        <w:tc>
          <w:tcPr>
            <w:tcW w:w="545" w:type="dxa"/>
            <w:gridSpan w:val="2"/>
            <w:shd w:val="clear" w:color="auto" w:fill="C0C0C0"/>
            <w:textDirection w:val="btLr"/>
          </w:tcPr>
          <w:p w:rsidR="00007A62" w:rsidRPr="00AB7201" w:rsidRDefault="00007A62" w:rsidP="00937437">
            <w:pPr>
              <w:ind w:left="113" w:right="113"/>
              <w:jc w:val="center"/>
              <w:rPr>
                <w:sz w:val="16"/>
                <w:szCs w:val="16"/>
              </w:rPr>
            </w:pPr>
          </w:p>
        </w:tc>
        <w:tc>
          <w:tcPr>
            <w:tcW w:w="2281" w:type="dxa"/>
            <w:gridSpan w:val="9"/>
            <w:vAlign w:val="center"/>
          </w:tcPr>
          <w:p w:rsidR="00007A62" w:rsidRDefault="00007A62" w:rsidP="00937437">
            <w:pPr>
              <w:jc w:val="center"/>
              <w:rPr>
                <w:b/>
                <w:sz w:val="22"/>
                <w:szCs w:val="22"/>
              </w:rPr>
            </w:pPr>
          </w:p>
          <w:p w:rsidR="00007A62" w:rsidRDefault="00007A62" w:rsidP="00937437">
            <w:pPr>
              <w:jc w:val="center"/>
              <w:rPr>
                <w:b/>
                <w:sz w:val="22"/>
                <w:szCs w:val="22"/>
              </w:rPr>
            </w:pPr>
            <w:r>
              <w:rPr>
                <w:b/>
                <w:sz w:val="22"/>
                <w:szCs w:val="22"/>
              </w:rPr>
              <w:t>Creative Writing</w:t>
            </w:r>
          </w:p>
          <w:p w:rsidR="00007A62" w:rsidRPr="00E13DF6" w:rsidRDefault="00E13DF6" w:rsidP="00937437">
            <w:pPr>
              <w:jc w:val="center"/>
              <w:rPr>
                <w:i/>
                <w:sz w:val="22"/>
                <w:szCs w:val="22"/>
              </w:rPr>
            </w:pPr>
            <w:r w:rsidRPr="00E13DF6">
              <w:rPr>
                <w:i/>
                <w:sz w:val="22"/>
                <w:szCs w:val="22"/>
              </w:rPr>
              <w:t>‘Toys in Space’</w:t>
            </w:r>
          </w:p>
          <w:p w:rsidR="00007A62" w:rsidRDefault="00007A62" w:rsidP="00937437">
            <w:pPr>
              <w:jc w:val="center"/>
              <w:rPr>
                <w:b/>
                <w:sz w:val="22"/>
                <w:szCs w:val="22"/>
              </w:rPr>
            </w:pPr>
          </w:p>
          <w:p w:rsidR="00007A62" w:rsidRPr="00D654A3" w:rsidRDefault="00007A62" w:rsidP="00937437">
            <w:pPr>
              <w:jc w:val="center"/>
              <w:rPr>
                <w:sz w:val="22"/>
                <w:szCs w:val="22"/>
              </w:rPr>
            </w:pPr>
          </w:p>
        </w:tc>
        <w:tc>
          <w:tcPr>
            <w:tcW w:w="2217" w:type="dxa"/>
            <w:gridSpan w:val="9"/>
          </w:tcPr>
          <w:p w:rsidR="00007A62" w:rsidRDefault="00007A62" w:rsidP="00937437">
            <w:pPr>
              <w:jc w:val="center"/>
              <w:rPr>
                <w:b/>
                <w:sz w:val="22"/>
                <w:szCs w:val="22"/>
              </w:rPr>
            </w:pPr>
          </w:p>
          <w:p w:rsidR="00007A62" w:rsidRDefault="00007A62" w:rsidP="00937437">
            <w:pPr>
              <w:jc w:val="center"/>
              <w:rPr>
                <w:b/>
                <w:sz w:val="22"/>
                <w:szCs w:val="22"/>
              </w:rPr>
            </w:pPr>
            <w:r>
              <w:rPr>
                <w:b/>
                <w:sz w:val="22"/>
                <w:szCs w:val="22"/>
              </w:rPr>
              <w:t>N</w:t>
            </w:r>
            <w:r w:rsidRPr="00D654A3">
              <w:rPr>
                <w:b/>
                <w:sz w:val="22"/>
                <w:szCs w:val="22"/>
              </w:rPr>
              <w:t>on-Fiction:</w:t>
            </w:r>
          </w:p>
          <w:p w:rsidR="00007A62" w:rsidRPr="00E13DF6" w:rsidRDefault="00E13DF6" w:rsidP="00937437">
            <w:pPr>
              <w:jc w:val="center"/>
              <w:rPr>
                <w:i/>
                <w:sz w:val="22"/>
                <w:szCs w:val="22"/>
              </w:rPr>
            </w:pPr>
            <w:r w:rsidRPr="00E13DF6">
              <w:rPr>
                <w:i/>
                <w:sz w:val="22"/>
                <w:szCs w:val="22"/>
              </w:rPr>
              <w:t>‘The Egg’</w:t>
            </w:r>
          </w:p>
          <w:p w:rsidR="00007A62" w:rsidRPr="00D654A3" w:rsidRDefault="00007A62" w:rsidP="00937437">
            <w:pPr>
              <w:jc w:val="center"/>
              <w:rPr>
                <w:bCs/>
                <w:kern w:val="36"/>
                <w:sz w:val="22"/>
                <w:szCs w:val="22"/>
              </w:rPr>
            </w:pPr>
          </w:p>
        </w:tc>
        <w:tc>
          <w:tcPr>
            <w:tcW w:w="508" w:type="dxa"/>
            <w:shd w:val="clear" w:color="auto" w:fill="BFBFBF"/>
          </w:tcPr>
          <w:p w:rsidR="00007A62" w:rsidRPr="00AB7201" w:rsidRDefault="00007A62" w:rsidP="00937437">
            <w:pPr>
              <w:spacing w:before="100" w:beforeAutospacing="1" w:after="100" w:afterAutospacing="1"/>
              <w:jc w:val="center"/>
              <w:outlineLvl w:val="0"/>
              <w:rPr>
                <w:bCs/>
                <w:kern w:val="36"/>
                <w:sz w:val="16"/>
                <w:szCs w:val="16"/>
              </w:rPr>
            </w:pPr>
          </w:p>
        </w:tc>
      </w:tr>
      <w:tr w:rsidR="00EE679E" w:rsidRPr="00AB7201" w:rsidTr="00EE679E">
        <w:trPr>
          <w:cantSplit/>
          <w:trHeight w:val="1138"/>
        </w:trPr>
        <w:tc>
          <w:tcPr>
            <w:tcW w:w="571" w:type="dxa"/>
            <w:textDirection w:val="btLr"/>
          </w:tcPr>
          <w:p w:rsidR="00007A62" w:rsidRPr="00F31E25" w:rsidRDefault="00007A62" w:rsidP="00937437">
            <w:pPr>
              <w:jc w:val="center"/>
              <w:rPr>
                <w:b/>
                <w:sz w:val="18"/>
                <w:szCs w:val="18"/>
              </w:rPr>
            </w:pPr>
            <w:r w:rsidRPr="00F31E25">
              <w:rPr>
                <w:b/>
                <w:sz w:val="18"/>
                <w:szCs w:val="18"/>
              </w:rPr>
              <w:t>Enrichment</w:t>
            </w:r>
          </w:p>
        </w:tc>
        <w:tc>
          <w:tcPr>
            <w:tcW w:w="651" w:type="dxa"/>
            <w:textDirection w:val="btLr"/>
          </w:tcPr>
          <w:p w:rsidR="00007A62" w:rsidRPr="003A6563" w:rsidRDefault="00007A62" w:rsidP="00937437">
            <w:pPr>
              <w:jc w:val="center"/>
              <w:rPr>
                <w:sz w:val="18"/>
                <w:szCs w:val="18"/>
              </w:rPr>
            </w:pPr>
          </w:p>
        </w:tc>
        <w:tc>
          <w:tcPr>
            <w:tcW w:w="545" w:type="dxa"/>
            <w:textDirection w:val="btLr"/>
          </w:tcPr>
          <w:p w:rsidR="00007A62" w:rsidRPr="005D4980" w:rsidRDefault="00007A62" w:rsidP="00937437">
            <w:pPr>
              <w:jc w:val="center"/>
              <w:rPr>
                <w:sz w:val="14"/>
                <w:szCs w:val="14"/>
              </w:rPr>
            </w:pPr>
          </w:p>
        </w:tc>
        <w:tc>
          <w:tcPr>
            <w:tcW w:w="545" w:type="dxa"/>
            <w:textDirection w:val="btLr"/>
          </w:tcPr>
          <w:p w:rsidR="00007A62" w:rsidRPr="003A6563" w:rsidRDefault="00007A62" w:rsidP="00937437">
            <w:pPr>
              <w:jc w:val="center"/>
              <w:rPr>
                <w:sz w:val="14"/>
                <w:szCs w:val="14"/>
              </w:rPr>
            </w:pPr>
          </w:p>
        </w:tc>
        <w:tc>
          <w:tcPr>
            <w:tcW w:w="635" w:type="dxa"/>
            <w:gridSpan w:val="3"/>
            <w:textDirection w:val="btLr"/>
          </w:tcPr>
          <w:p w:rsidR="00007A62" w:rsidRPr="00CB4428" w:rsidRDefault="00007A62" w:rsidP="00937437">
            <w:pPr>
              <w:jc w:val="center"/>
            </w:pPr>
          </w:p>
        </w:tc>
        <w:tc>
          <w:tcPr>
            <w:tcW w:w="1089" w:type="dxa"/>
            <w:gridSpan w:val="3"/>
            <w:textDirection w:val="btLr"/>
          </w:tcPr>
          <w:p w:rsidR="00007A62" w:rsidRPr="001307CF" w:rsidRDefault="00007A62" w:rsidP="00937437">
            <w:pPr>
              <w:jc w:val="center"/>
              <w:rPr>
                <w:sz w:val="18"/>
                <w:szCs w:val="18"/>
              </w:rPr>
            </w:pPr>
          </w:p>
        </w:tc>
        <w:tc>
          <w:tcPr>
            <w:tcW w:w="226" w:type="dxa"/>
            <w:textDirection w:val="btLr"/>
          </w:tcPr>
          <w:p w:rsidR="00007A62" w:rsidRPr="001307CF" w:rsidRDefault="00007A62" w:rsidP="00937437">
            <w:pPr>
              <w:jc w:val="center"/>
              <w:rPr>
                <w:sz w:val="18"/>
                <w:szCs w:val="18"/>
              </w:rPr>
            </w:pPr>
          </w:p>
        </w:tc>
        <w:tc>
          <w:tcPr>
            <w:tcW w:w="495" w:type="dxa"/>
            <w:gridSpan w:val="2"/>
            <w:textDirection w:val="btLr"/>
          </w:tcPr>
          <w:p w:rsidR="00007A62" w:rsidRPr="001307CF" w:rsidRDefault="00007A62" w:rsidP="00937437">
            <w:pPr>
              <w:jc w:val="center"/>
              <w:rPr>
                <w:sz w:val="18"/>
                <w:szCs w:val="18"/>
              </w:rPr>
            </w:pPr>
          </w:p>
        </w:tc>
        <w:tc>
          <w:tcPr>
            <w:tcW w:w="525" w:type="dxa"/>
            <w:gridSpan w:val="2"/>
            <w:textDirection w:val="btLr"/>
          </w:tcPr>
          <w:p w:rsidR="00007A62" w:rsidRPr="003A6563" w:rsidRDefault="00007A62" w:rsidP="00937437">
            <w:pPr>
              <w:jc w:val="center"/>
              <w:rPr>
                <w:sz w:val="18"/>
                <w:szCs w:val="18"/>
              </w:rPr>
            </w:pPr>
          </w:p>
        </w:tc>
        <w:tc>
          <w:tcPr>
            <w:tcW w:w="485" w:type="dxa"/>
            <w:gridSpan w:val="2"/>
            <w:textDirection w:val="btLr"/>
          </w:tcPr>
          <w:p w:rsidR="00007A62" w:rsidRPr="00AB7201" w:rsidRDefault="00007A62" w:rsidP="00937437">
            <w:pPr>
              <w:jc w:val="center"/>
              <w:rPr>
                <w:sz w:val="13"/>
                <w:szCs w:val="13"/>
              </w:rPr>
            </w:pPr>
          </w:p>
        </w:tc>
        <w:tc>
          <w:tcPr>
            <w:tcW w:w="541" w:type="dxa"/>
            <w:gridSpan w:val="2"/>
            <w:textDirection w:val="btLr"/>
          </w:tcPr>
          <w:p w:rsidR="00007A62" w:rsidRPr="003A6563" w:rsidRDefault="00007A62" w:rsidP="00937437">
            <w:pPr>
              <w:jc w:val="center"/>
              <w:rPr>
                <w:sz w:val="18"/>
                <w:szCs w:val="18"/>
              </w:rPr>
            </w:pPr>
          </w:p>
        </w:tc>
        <w:tc>
          <w:tcPr>
            <w:tcW w:w="545" w:type="dxa"/>
            <w:gridSpan w:val="2"/>
            <w:textDirection w:val="btLr"/>
          </w:tcPr>
          <w:p w:rsidR="00007A62" w:rsidRPr="003A6563" w:rsidRDefault="00007A62" w:rsidP="00937437">
            <w:pPr>
              <w:jc w:val="center"/>
              <w:rPr>
                <w:sz w:val="18"/>
                <w:szCs w:val="18"/>
              </w:rPr>
            </w:pPr>
          </w:p>
        </w:tc>
        <w:tc>
          <w:tcPr>
            <w:tcW w:w="681" w:type="dxa"/>
            <w:gridSpan w:val="3"/>
            <w:textDirection w:val="btLr"/>
          </w:tcPr>
          <w:p w:rsidR="00007A62" w:rsidRPr="003A6563" w:rsidRDefault="00007A62" w:rsidP="00937437">
            <w:pPr>
              <w:rPr>
                <w:sz w:val="18"/>
                <w:szCs w:val="18"/>
              </w:rPr>
            </w:pPr>
          </w:p>
        </w:tc>
        <w:tc>
          <w:tcPr>
            <w:tcW w:w="545" w:type="dxa"/>
            <w:gridSpan w:val="2"/>
            <w:textDirection w:val="btLr"/>
          </w:tcPr>
          <w:p w:rsidR="00007A62" w:rsidRPr="00AB7201" w:rsidRDefault="00007A62" w:rsidP="00937437">
            <w:pPr>
              <w:jc w:val="center"/>
              <w:rPr>
                <w:sz w:val="13"/>
                <w:szCs w:val="13"/>
              </w:rPr>
            </w:pPr>
          </w:p>
        </w:tc>
        <w:tc>
          <w:tcPr>
            <w:tcW w:w="545" w:type="dxa"/>
            <w:gridSpan w:val="2"/>
            <w:textDirection w:val="btLr"/>
          </w:tcPr>
          <w:p w:rsidR="00007A62" w:rsidRPr="00AB7201" w:rsidRDefault="00007A62" w:rsidP="00937437">
            <w:pPr>
              <w:jc w:val="center"/>
              <w:rPr>
                <w:sz w:val="13"/>
                <w:szCs w:val="13"/>
              </w:rPr>
            </w:pPr>
          </w:p>
        </w:tc>
        <w:tc>
          <w:tcPr>
            <w:tcW w:w="681" w:type="dxa"/>
            <w:gridSpan w:val="2"/>
            <w:textDirection w:val="btLr"/>
          </w:tcPr>
          <w:p w:rsidR="00007A62" w:rsidRPr="00AB7201" w:rsidRDefault="00007A62" w:rsidP="00937437">
            <w:pPr>
              <w:jc w:val="center"/>
              <w:rPr>
                <w:sz w:val="13"/>
                <w:szCs w:val="13"/>
              </w:rPr>
            </w:pPr>
          </w:p>
        </w:tc>
        <w:tc>
          <w:tcPr>
            <w:tcW w:w="1090" w:type="dxa"/>
            <w:gridSpan w:val="4"/>
            <w:textDirection w:val="btLr"/>
          </w:tcPr>
          <w:p w:rsidR="00007A62" w:rsidRPr="00AB7201" w:rsidRDefault="00007A62" w:rsidP="00937437">
            <w:pPr>
              <w:jc w:val="center"/>
              <w:rPr>
                <w:sz w:val="13"/>
                <w:szCs w:val="13"/>
              </w:rPr>
            </w:pPr>
          </w:p>
        </w:tc>
      </w:tr>
    </w:tbl>
    <w:p w:rsidR="00007A62" w:rsidRPr="00113781" w:rsidRDefault="00007A62" w:rsidP="00007A62">
      <w:pPr>
        <w:pStyle w:val="BodyText3"/>
        <w:rPr>
          <w:rFonts w:ascii="Times New Roman" w:hAnsi="Times New Roman"/>
          <w:sz w:val="22"/>
          <w:szCs w:val="22"/>
        </w:rPr>
      </w:pPr>
      <w:r w:rsidRPr="00113781">
        <w:rPr>
          <w:rFonts w:ascii="Times New Roman" w:hAnsi="Times New Roman"/>
          <w:sz w:val="22"/>
          <w:szCs w:val="22"/>
        </w:rPr>
        <w:t>You can see that the curriculum focus for literacy has been linked into blocks of time over 1</w:t>
      </w:r>
      <w:r>
        <w:rPr>
          <w:rFonts w:ascii="Times New Roman" w:hAnsi="Times New Roman"/>
          <w:sz w:val="22"/>
          <w:szCs w:val="22"/>
        </w:rPr>
        <w:t>2</w:t>
      </w:r>
      <w:r w:rsidRPr="00113781">
        <w:rPr>
          <w:rFonts w:ascii="Times New Roman" w:hAnsi="Times New Roman"/>
          <w:sz w:val="22"/>
          <w:szCs w:val="22"/>
        </w:rPr>
        <w:t xml:space="preserve"> </w:t>
      </w:r>
      <w:r>
        <w:rPr>
          <w:rFonts w:ascii="Times New Roman" w:hAnsi="Times New Roman"/>
          <w:sz w:val="22"/>
          <w:szCs w:val="22"/>
        </w:rPr>
        <w:t>weeks so as to cover all genres in depth.</w:t>
      </w:r>
      <w:r w:rsidRPr="00113781">
        <w:rPr>
          <w:rFonts w:ascii="Times New Roman" w:hAnsi="Times New Roman"/>
          <w:sz w:val="22"/>
          <w:szCs w:val="22"/>
        </w:rPr>
        <w:t xml:space="preserve">  </w:t>
      </w:r>
    </w:p>
    <w:p w:rsidR="00007A62" w:rsidRPr="00113781" w:rsidRDefault="00007A62" w:rsidP="00007A62">
      <w:pPr>
        <w:rPr>
          <w:sz w:val="22"/>
          <w:szCs w:val="22"/>
        </w:rPr>
      </w:pPr>
    </w:p>
    <w:p w:rsidR="00007A62" w:rsidRDefault="00007A62" w:rsidP="00007A62">
      <w:pPr>
        <w:rPr>
          <w:sz w:val="22"/>
        </w:rPr>
      </w:pPr>
    </w:p>
    <w:p w:rsidR="00007A62" w:rsidRDefault="00007A62" w:rsidP="00007A62">
      <w:pPr>
        <w:rPr>
          <w:sz w:val="22"/>
        </w:rPr>
      </w:pPr>
    </w:p>
    <w:p w:rsidR="00007A62" w:rsidRPr="00AB7201" w:rsidRDefault="00007A62" w:rsidP="00007A62">
      <w:pPr>
        <w:rPr>
          <w:sz w:val="22"/>
        </w:rPr>
      </w:pPr>
      <w:r w:rsidRPr="00AB7201">
        <w:rPr>
          <w:sz w:val="22"/>
        </w:rPr>
        <w:t xml:space="preserve">If you feel that you have any expertise in any of the study areas outlined please speak to myself or a member of staff. We greatly value parental involvement in our pupils ‘Creative Studies’. Further details of whole school enrichment days/ weeks will come home closer to the date. </w:t>
      </w:r>
    </w:p>
    <w:p w:rsidR="00007A62" w:rsidRPr="00AB7201" w:rsidRDefault="00007A62" w:rsidP="00007A62">
      <w:pPr>
        <w:pStyle w:val="Heading1"/>
        <w:jc w:val="left"/>
        <w:rPr>
          <w:rFonts w:ascii="Times New Roman" w:hAnsi="Times New Roman"/>
          <w:b w:val="0"/>
          <w:sz w:val="22"/>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007A62" w:rsidP="00007A62">
      <w:pPr>
        <w:rPr>
          <w:sz w:val="22"/>
          <w:lang w:val="en-AU" w:eastAsia="en-GB"/>
        </w:rPr>
      </w:pPr>
    </w:p>
    <w:p w:rsidR="00007A62" w:rsidRPr="00AB7201" w:rsidRDefault="0066476D" w:rsidP="00007A62">
      <w:pPr>
        <w:pStyle w:val="Heading1"/>
        <w:jc w:val="left"/>
        <w:rPr>
          <w:rFonts w:ascii="Times New Roman" w:hAnsi="Times New Roman"/>
          <w:b w:val="0"/>
          <w:sz w:val="22"/>
          <w:szCs w:val="22"/>
        </w:rPr>
      </w:pPr>
      <w:r>
        <w:rPr>
          <w:rFonts w:ascii="Times New Roman" w:hAnsi="Times New Roman"/>
          <w:sz w:val="22"/>
          <w:szCs w:val="22"/>
        </w:rPr>
        <w:t>ENGLISH</w:t>
      </w:r>
    </w:p>
    <w:p w:rsidR="00007A62" w:rsidRDefault="00007A62" w:rsidP="00007A62">
      <w:pPr>
        <w:rPr>
          <w:sz w:val="22"/>
          <w:szCs w:val="22"/>
        </w:rPr>
      </w:pPr>
    </w:p>
    <w:p w:rsidR="00007A62" w:rsidRPr="00FA390C" w:rsidRDefault="00007A62" w:rsidP="00007A62">
      <w:pPr>
        <w:rPr>
          <w:color w:val="000000"/>
          <w:sz w:val="21"/>
          <w:szCs w:val="21"/>
          <w:shd w:val="clear" w:color="auto" w:fill="FFFFFF"/>
        </w:rPr>
      </w:pPr>
      <w:r>
        <w:rPr>
          <w:color w:val="000000"/>
          <w:sz w:val="21"/>
          <w:szCs w:val="21"/>
          <w:shd w:val="clear" w:color="auto" w:fill="FFFFFF"/>
        </w:rPr>
        <w:t>We will start the Autumn</w:t>
      </w:r>
      <w:r w:rsidRPr="00FA390C">
        <w:rPr>
          <w:color w:val="000000"/>
          <w:sz w:val="21"/>
          <w:szCs w:val="21"/>
          <w:shd w:val="clear" w:color="auto" w:fill="FFFFFF"/>
        </w:rPr>
        <w:t xml:space="preserve"> term developing our creative writing skills.  Using the story ‘</w:t>
      </w:r>
      <w:r w:rsidRPr="00E13DF6">
        <w:rPr>
          <w:i/>
          <w:color w:val="000000"/>
          <w:sz w:val="21"/>
          <w:szCs w:val="21"/>
          <w:shd w:val="clear" w:color="auto" w:fill="FFFFFF"/>
        </w:rPr>
        <w:t xml:space="preserve">Harry and the </w:t>
      </w:r>
      <w:proofErr w:type="spellStart"/>
      <w:r w:rsidRPr="00E13DF6">
        <w:rPr>
          <w:i/>
          <w:color w:val="000000"/>
          <w:sz w:val="21"/>
          <w:szCs w:val="21"/>
          <w:shd w:val="clear" w:color="auto" w:fill="FFFFFF"/>
        </w:rPr>
        <w:t>Jaggedy</w:t>
      </w:r>
      <w:proofErr w:type="spellEnd"/>
      <w:r w:rsidRPr="00E13DF6">
        <w:rPr>
          <w:i/>
          <w:color w:val="000000"/>
          <w:sz w:val="21"/>
          <w:szCs w:val="21"/>
          <w:shd w:val="clear" w:color="auto" w:fill="FFFFFF"/>
        </w:rPr>
        <w:t xml:space="preserve"> Daggers</w:t>
      </w:r>
      <w:r w:rsidRPr="00FA390C">
        <w:rPr>
          <w:color w:val="000000"/>
          <w:sz w:val="21"/>
          <w:szCs w:val="21"/>
          <w:shd w:val="clear" w:color="auto" w:fill="FFFFFF"/>
        </w:rPr>
        <w:t>’ as our stimulus</w:t>
      </w:r>
      <w:r>
        <w:rPr>
          <w:color w:val="000000"/>
          <w:sz w:val="21"/>
          <w:szCs w:val="21"/>
          <w:shd w:val="clear" w:color="auto" w:fill="FFFFFF"/>
        </w:rPr>
        <w:t>.  T</w:t>
      </w:r>
      <w:r w:rsidRPr="00FA390C">
        <w:rPr>
          <w:color w:val="000000"/>
          <w:sz w:val="21"/>
          <w:szCs w:val="21"/>
          <w:shd w:val="clear" w:color="auto" w:fill="FFFFFF"/>
        </w:rPr>
        <w:t>he children will engage with a range of writing genres</w:t>
      </w:r>
      <w:r>
        <w:rPr>
          <w:color w:val="000000"/>
          <w:sz w:val="21"/>
          <w:szCs w:val="21"/>
          <w:shd w:val="clear" w:color="auto" w:fill="FFFFFF"/>
        </w:rPr>
        <w:t xml:space="preserve"> within this unit</w:t>
      </w:r>
      <w:r w:rsidRPr="00FA390C">
        <w:rPr>
          <w:color w:val="000000"/>
          <w:sz w:val="21"/>
          <w:szCs w:val="21"/>
          <w:shd w:val="clear" w:color="auto" w:fill="FFFFFF"/>
        </w:rPr>
        <w:t xml:space="preserve"> including recounts, poetry, story writing, descriptive writing and letter writing.</w:t>
      </w:r>
    </w:p>
    <w:p w:rsidR="00007A62" w:rsidRDefault="00007A62" w:rsidP="00007A62">
      <w:pPr>
        <w:rPr>
          <w:sz w:val="22"/>
          <w:szCs w:val="22"/>
        </w:rPr>
      </w:pPr>
    </w:p>
    <w:p w:rsidR="00007A62" w:rsidRDefault="00007A62" w:rsidP="00007A62">
      <w:pPr>
        <w:rPr>
          <w:sz w:val="22"/>
          <w:szCs w:val="22"/>
        </w:rPr>
      </w:pPr>
      <w:r>
        <w:rPr>
          <w:sz w:val="22"/>
          <w:szCs w:val="22"/>
        </w:rPr>
        <w:t>Our non-fiction work will be instruction texts.  The children will read and follow a variety of instruction texts.  They will identify the features of instruction texts and understand the reasons these features are used.</w:t>
      </w:r>
    </w:p>
    <w:p w:rsidR="00007A62" w:rsidRDefault="00007A62" w:rsidP="00007A62">
      <w:pPr>
        <w:rPr>
          <w:sz w:val="22"/>
          <w:szCs w:val="22"/>
        </w:rPr>
      </w:pPr>
      <w:r>
        <w:rPr>
          <w:sz w:val="22"/>
          <w:szCs w:val="22"/>
        </w:rPr>
        <w:t>The children will write their own instruction texts including the key features.  We will use the book ‘</w:t>
      </w:r>
      <w:r w:rsidRPr="00E13DF6">
        <w:rPr>
          <w:i/>
          <w:sz w:val="22"/>
          <w:szCs w:val="22"/>
        </w:rPr>
        <w:t>How to Wash a Woolly Mammoth</w:t>
      </w:r>
      <w:r>
        <w:rPr>
          <w:sz w:val="22"/>
          <w:szCs w:val="22"/>
        </w:rPr>
        <w:t>,’ as a stimulus for creative instruction writing.</w:t>
      </w:r>
    </w:p>
    <w:p w:rsidR="00007A62" w:rsidRDefault="00007A62" w:rsidP="00007A62">
      <w:pPr>
        <w:rPr>
          <w:sz w:val="22"/>
          <w:szCs w:val="22"/>
        </w:rPr>
      </w:pPr>
    </w:p>
    <w:p w:rsidR="00007A62" w:rsidRDefault="00E13DF6" w:rsidP="00007A62">
      <w:pPr>
        <w:rPr>
          <w:sz w:val="22"/>
          <w:szCs w:val="22"/>
        </w:rPr>
      </w:pPr>
      <w:r>
        <w:rPr>
          <w:sz w:val="22"/>
          <w:szCs w:val="22"/>
        </w:rPr>
        <w:t>After half term we will continue to develop our creative writing skills and begin to write stories using the book ‘</w:t>
      </w:r>
      <w:r w:rsidRPr="00E13DF6">
        <w:rPr>
          <w:i/>
          <w:sz w:val="22"/>
          <w:szCs w:val="22"/>
        </w:rPr>
        <w:t>Toys in Space’</w:t>
      </w:r>
      <w:r>
        <w:rPr>
          <w:sz w:val="22"/>
          <w:szCs w:val="22"/>
        </w:rPr>
        <w:t xml:space="preserve"> as our stimulus.  The children will write character descriptions, short scripts and begin to use dialogue in their writing.  At the end of this unit the children will write their own adventure story using the book as inspiration.</w:t>
      </w:r>
    </w:p>
    <w:p w:rsidR="00E13DF6" w:rsidRDefault="00E13DF6" w:rsidP="00007A62">
      <w:pPr>
        <w:rPr>
          <w:sz w:val="22"/>
          <w:szCs w:val="22"/>
        </w:rPr>
      </w:pPr>
    </w:p>
    <w:p w:rsidR="00007A62" w:rsidRDefault="00007A62" w:rsidP="00007A62">
      <w:pPr>
        <w:rPr>
          <w:sz w:val="22"/>
          <w:szCs w:val="22"/>
        </w:rPr>
      </w:pPr>
      <w:r>
        <w:rPr>
          <w:color w:val="000000"/>
          <w:sz w:val="22"/>
          <w:szCs w:val="22"/>
          <w:shd w:val="clear" w:color="auto" w:fill="FFFFFF"/>
        </w:rPr>
        <w:t>Our non-fiction work will be information texts.  T</w:t>
      </w:r>
      <w:r>
        <w:rPr>
          <w:sz w:val="22"/>
          <w:szCs w:val="22"/>
        </w:rPr>
        <w:t xml:space="preserve">he children will research information using books and the internet.  They will identify the features of information texts and decide how to present their own research in a clear and interesting way to engage readers.  </w:t>
      </w:r>
      <w:r w:rsidR="00E13DF6">
        <w:rPr>
          <w:sz w:val="22"/>
          <w:szCs w:val="22"/>
        </w:rPr>
        <w:t>Our stimulus for this unit will be the book ‘</w:t>
      </w:r>
      <w:r w:rsidR="00E13DF6" w:rsidRPr="00E13DF6">
        <w:rPr>
          <w:i/>
          <w:sz w:val="22"/>
          <w:szCs w:val="22"/>
        </w:rPr>
        <w:t>The Egg’</w:t>
      </w:r>
      <w:r w:rsidR="00E13DF6">
        <w:rPr>
          <w:sz w:val="22"/>
          <w:szCs w:val="22"/>
        </w:rPr>
        <w:t xml:space="preserve">.  </w:t>
      </w:r>
      <w:r>
        <w:rPr>
          <w:sz w:val="22"/>
          <w:szCs w:val="22"/>
        </w:rPr>
        <w:t>In this unit we will make links with our Cornerstones theme ‘</w:t>
      </w:r>
      <w:r w:rsidR="00E13DF6">
        <w:rPr>
          <w:sz w:val="22"/>
          <w:szCs w:val="22"/>
        </w:rPr>
        <w:t>Wriggle and Crawl</w:t>
      </w:r>
      <w:r>
        <w:rPr>
          <w:sz w:val="22"/>
          <w:szCs w:val="22"/>
        </w:rPr>
        <w:t>,’ the children will include research about ins</w:t>
      </w:r>
      <w:r w:rsidR="00E13DF6">
        <w:rPr>
          <w:sz w:val="22"/>
          <w:szCs w:val="22"/>
        </w:rPr>
        <w:t>ects</w:t>
      </w:r>
      <w:r>
        <w:rPr>
          <w:sz w:val="22"/>
          <w:szCs w:val="22"/>
        </w:rPr>
        <w:t xml:space="preserve"> and </w:t>
      </w:r>
      <w:r w:rsidR="00E13DF6">
        <w:rPr>
          <w:sz w:val="22"/>
          <w:szCs w:val="22"/>
        </w:rPr>
        <w:t>their habitats.</w:t>
      </w:r>
    </w:p>
    <w:p w:rsidR="00007A62" w:rsidRDefault="00007A62" w:rsidP="00007A62">
      <w:pPr>
        <w:rPr>
          <w:color w:val="000000"/>
          <w:sz w:val="22"/>
          <w:szCs w:val="22"/>
          <w:shd w:val="clear" w:color="auto" w:fill="FFFFFF"/>
        </w:rPr>
      </w:pPr>
    </w:p>
    <w:p w:rsidR="00007A62" w:rsidRPr="00AB7201" w:rsidRDefault="00007A62" w:rsidP="00007A62">
      <w:pPr>
        <w:autoSpaceDE w:val="0"/>
        <w:autoSpaceDN w:val="0"/>
        <w:adjustRightInd w:val="0"/>
        <w:rPr>
          <w:rFonts w:eastAsia="SimSun"/>
          <w:sz w:val="22"/>
          <w:szCs w:val="22"/>
          <w:lang w:val="en-US" w:eastAsia="zh-CN"/>
        </w:rPr>
      </w:pPr>
      <w:r w:rsidRPr="00AB7201">
        <w:rPr>
          <w:rFonts w:eastAsia="SimSun"/>
          <w:b/>
          <w:sz w:val="22"/>
          <w:szCs w:val="22"/>
          <w:lang w:val="en-US" w:eastAsia="zh-CN"/>
        </w:rPr>
        <w:t>In addition to this</w:t>
      </w:r>
      <w:r w:rsidRPr="00AB7201">
        <w:rPr>
          <w:rFonts w:eastAsia="SimSun"/>
          <w:sz w:val="22"/>
          <w:szCs w:val="22"/>
          <w:lang w:val="en-US" w:eastAsia="zh-CN"/>
        </w:rPr>
        <w:t xml:space="preserve"> we </w:t>
      </w:r>
      <w:r>
        <w:rPr>
          <w:rFonts w:eastAsia="SimSun"/>
          <w:sz w:val="22"/>
          <w:szCs w:val="22"/>
          <w:lang w:val="en-US" w:eastAsia="zh-CN"/>
        </w:rPr>
        <w:t xml:space="preserve">have weekly </w:t>
      </w:r>
      <w:proofErr w:type="spellStart"/>
      <w:r>
        <w:rPr>
          <w:rFonts w:eastAsia="SimSun"/>
          <w:sz w:val="22"/>
          <w:szCs w:val="22"/>
          <w:lang w:val="en-US" w:eastAsia="zh-CN"/>
        </w:rPr>
        <w:t>SPaG</w:t>
      </w:r>
      <w:proofErr w:type="spellEnd"/>
      <w:r>
        <w:rPr>
          <w:rFonts w:eastAsia="SimSun"/>
          <w:sz w:val="22"/>
          <w:szCs w:val="22"/>
          <w:lang w:val="en-US" w:eastAsia="zh-CN"/>
        </w:rPr>
        <w:t xml:space="preserve"> sessions</w:t>
      </w:r>
      <w:r w:rsidR="00E13DF6">
        <w:rPr>
          <w:rFonts w:eastAsia="SimSun"/>
          <w:sz w:val="22"/>
          <w:szCs w:val="22"/>
          <w:lang w:val="en-US" w:eastAsia="zh-CN"/>
        </w:rPr>
        <w:t xml:space="preserve"> on a Wednesday morning</w:t>
      </w:r>
      <w:r>
        <w:rPr>
          <w:rFonts w:eastAsia="SimSun"/>
          <w:sz w:val="22"/>
          <w:szCs w:val="22"/>
          <w:lang w:val="en-US" w:eastAsia="zh-CN"/>
        </w:rPr>
        <w:t xml:space="preserve">.  In these sessions we </w:t>
      </w:r>
      <w:r w:rsidRPr="00AB7201">
        <w:rPr>
          <w:rFonts w:eastAsia="SimSun"/>
          <w:sz w:val="22"/>
          <w:szCs w:val="22"/>
          <w:lang w:val="en-US" w:eastAsia="zh-CN"/>
        </w:rPr>
        <w:t>will be undertaking a wide variety of writing tasks related to the above which will be aimed at developing the children’s writing skills in terms of sentence structure, punctu</w:t>
      </w:r>
      <w:r>
        <w:rPr>
          <w:rFonts w:eastAsia="SimSun"/>
          <w:sz w:val="22"/>
          <w:szCs w:val="22"/>
          <w:lang w:val="en-US" w:eastAsia="zh-CN"/>
        </w:rPr>
        <w:t xml:space="preserve">ation and grammatical awareness as stated in the National Curriculum KS1 </w:t>
      </w:r>
      <w:proofErr w:type="spellStart"/>
      <w:r>
        <w:rPr>
          <w:rFonts w:eastAsia="SimSun"/>
          <w:sz w:val="22"/>
          <w:szCs w:val="22"/>
          <w:lang w:val="en-US" w:eastAsia="zh-CN"/>
        </w:rPr>
        <w:t>programme</w:t>
      </w:r>
      <w:proofErr w:type="spellEnd"/>
      <w:r>
        <w:rPr>
          <w:rFonts w:eastAsia="SimSun"/>
          <w:sz w:val="22"/>
          <w:szCs w:val="22"/>
          <w:lang w:val="en-US" w:eastAsia="zh-CN"/>
        </w:rPr>
        <w:t xml:space="preserve"> of study.</w:t>
      </w:r>
    </w:p>
    <w:p w:rsidR="00007A62" w:rsidRDefault="00007A62" w:rsidP="00007A62">
      <w:pPr>
        <w:pStyle w:val="Heading4"/>
        <w:ind w:right="544"/>
        <w:jc w:val="both"/>
        <w:rPr>
          <w:rFonts w:ascii="Times New Roman" w:hAnsi="Times New Roman"/>
          <w:sz w:val="20"/>
          <w:szCs w:val="22"/>
        </w:rPr>
      </w:pPr>
    </w:p>
    <w:p w:rsidR="00007A62" w:rsidRDefault="0066476D" w:rsidP="00007A62">
      <w:pPr>
        <w:pStyle w:val="Heading4"/>
        <w:ind w:right="544"/>
        <w:jc w:val="both"/>
        <w:rPr>
          <w:rFonts w:ascii="Times New Roman" w:hAnsi="Times New Roman"/>
          <w:b/>
          <w:sz w:val="22"/>
          <w:szCs w:val="22"/>
        </w:rPr>
      </w:pPr>
      <w:r>
        <w:rPr>
          <w:rFonts w:ascii="Times New Roman" w:hAnsi="Times New Roman"/>
          <w:b/>
          <w:sz w:val="22"/>
          <w:szCs w:val="22"/>
        </w:rPr>
        <w:t>TIME TO READ</w:t>
      </w:r>
    </w:p>
    <w:p w:rsidR="00007A62" w:rsidRPr="00210A88" w:rsidRDefault="00007A62" w:rsidP="00007A62">
      <w:pPr>
        <w:pStyle w:val="Heading4"/>
        <w:ind w:right="544"/>
        <w:jc w:val="both"/>
        <w:rPr>
          <w:rFonts w:ascii="Times New Roman" w:hAnsi="Times New Roman"/>
          <w:sz w:val="22"/>
          <w:szCs w:val="22"/>
        </w:rPr>
      </w:pPr>
      <w:r>
        <w:rPr>
          <w:rFonts w:ascii="Times New Roman" w:hAnsi="Times New Roman"/>
          <w:sz w:val="22"/>
          <w:szCs w:val="22"/>
        </w:rPr>
        <w:t>We have updated our daily timetable this year to include a 'carousel' of activities every morning</w:t>
      </w:r>
      <w:r w:rsidR="0066476D">
        <w:rPr>
          <w:rFonts w:ascii="Times New Roman" w:hAnsi="Times New Roman"/>
          <w:sz w:val="22"/>
          <w:szCs w:val="22"/>
        </w:rPr>
        <w:t xml:space="preserve"> from 9-9.30</w:t>
      </w:r>
      <w:r>
        <w:rPr>
          <w:rFonts w:ascii="Times New Roman" w:hAnsi="Times New Roman"/>
          <w:sz w:val="22"/>
          <w:szCs w:val="22"/>
        </w:rPr>
        <w:t xml:space="preserve">. The idea behind this has been to bring Guided Reading sessions into the morning and provide your child with more opportunities to read with an adult at school. In Year 2, the carousel will run on Mondays, </w:t>
      </w:r>
      <w:r w:rsidR="008C52B2">
        <w:rPr>
          <w:rFonts w:ascii="Times New Roman" w:hAnsi="Times New Roman"/>
          <w:sz w:val="22"/>
          <w:szCs w:val="22"/>
        </w:rPr>
        <w:t>Tuesdays, Wednesdays and Friday mornings and Thursday afternoons</w:t>
      </w:r>
      <w:bookmarkStart w:id="0" w:name="_GoBack"/>
      <w:bookmarkEnd w:id="0"/>
      <w:r>
        <w:rPr>
          <w:rFonts w:ascii="Times New Roman" w:hAnsi="Times New Roman"/>
          <w:sz w:val="22"/>
          <w:szCs w:val="22"/>
        </w:rPr>
        <w:t>. Each group will complete the following activities on a rolling rota each week: Guided Reading (with me), Time to Read (independent reading/writing activity), Phonics Activity (independent activity) and Spellings &amp; Handwriting (independent activity).</w:t>
      </w:r>
    </w:p>
    <w:p w:rsidR="00007A62" w:rsidRPr="00AB7201" w:rsidRDefault="00007A62" w:rsidP="00007A62">
      <w:pPr>
        <w:pStyle w:val="BodyText3"/>
        <w:rPr>
          <w:rFonts w:ascii="Times New Roman" w:hAnsi="Times New Roman"/>
          <w:szCs w:val="22"/>
        </w:rPr>
      </w:pPr>
    </w:p>
    <w:p w:rsidR="00007A62" w:rsidRPr="00AB7201" w:rsidRDefault="00007A62" w:rsidP="00007A62">
      <w:pPr>
        <w:rPr>
          <w:b/>
          <w:sz w:val="22"/>
          <w:szCs w:val="22"/>
        </w:rPr>
      </w:pPr>
      <w:r w:rsidRPr="00AB7201">
        <w:rPr>
          <w:b/>
          <w:sz w:val="22"/>
          <w:szCs w:val="22"/>
        </w:rPr>
        <w:t>MFL</w:t>
      </w:r>
    </w:p>
    <w:p w:rsidR="00007A62" w:rsidRDefault="00007A62" w:rsidP="00007A62">
      <w:pPr>
        <w:rPr>
          <w:sz w:val="22"/>
          <w:szCs w:val="22"/>
        </w:rPr>
      </w:pPr>
      <w:r w:rsidRPr="00AB7201">
        <w:rPr>
          <w:sz w:val="22"/>
          <w:szCs w:val="22"/>
        </w:rPr>
        <w:t xml:space="preserve">French – MFL will be taught on Thursday mornings by Mrs </w:t>
      </w:r>
      <w:r w:rsidR="00E13DF6">
        <w:rPr>
          <w:sz w:val="22"/>
          <w:szCs w:val="22"/>
        </w:rPr>
        <w:t>Barker</w:t>
      </w:r>
      <w:r w:rsidRPr="00AB7201">
        <w:rPr>
          <w:sz w:val="22"/>
          <w:szCs w:val="22"/>
        </w:rPr>
        <w:t>.</w:t>
      </w:r>
      <w:r>
        <w:rPr>
          <w:sz w:val="22"/>
          <w:szCs w:val="22"/>
        </w:rPr>
        <w:t xml:space="preserve">   This term in French we will be talking about how many pets we have, carrying out a survey and talking about family members.  </w:t>
      </w:r>
    </w:p>
    <w:p w:rsidR="00007A62" w:rsidRPr="00AB7201" w:rsidRDefault="00007A62" w:rsidP="00007A62">
      <w:pPr>
        <w:rPr>
          <w:sz w:val="22"/>
          <w:szCs w:val="22"/>
        </w:rPr>
      </w:pPr>
      <w:r>
        <w:rPr>
          <w:sz w:val="22"/>
          <w:szCs w:val="22"/>
        </w:rPr>
        <w:t>We will be counting up to 20 and continuing to sing songs and listen to stories.  The main focus is language and communication.</w:t>
      </w:r>
    </w:p>
    <w:p w:rsidR="00007A62" w:rsidRPr="007F1246" w:rsidRDefault="00007A62" w:rsidP="00007A62">
      <w:pPr>
        <w:rPr>
          <w:sz w:val="22"/>
          <w:szCs w:val="22"/>
        </w:rPr>
      </w:pPr>
    </w:p>
    <w:p w:rsidR="00007A62" w:rsidRPr="00513A6C" w:rsidRDefault="0066476D" w:rsidP="00007A62">
      <w:pPr>
        <w:pStyle w:val="Heading5"/>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imes New Roman" w:hAnsi="Times New Roman"/>
          <w:sz w:val="22"/>
          <w:szCs w:val="22"/>
        </w:rPr>
      </w:pPr>
      <w:r>
        <w:rPr>
          <w:rFonts w:ascii="Times New Roman" w:hAnsi="Times New Roman"/>
          <w:sz w:val="22"/>
          <w:szCs w:val="22"/>
        </w:rPr>
        <w:t>MATHS</w:t>
      </w:r>
    </w:p>
    <w:p w:rsidR="00612888" w:rsidRPr="00B55E96" w:rsidRDefault="00612888" w:rsidP="00612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55E96">
        <w:rPr>
          <w:sz w:val="22"/>
          <w:szCs w:val="22"/>
        </w:rPr>
        <w:t xml:space="preserve">In Maths we will be learning how to use a variety of strategies to solve different mathematical problems (addition, subtraction, multiplication and division).  </w:t>
      </w:r>
    </w:p>
    <w:p w:rsidR="00612888" w:rsidRPr="00B55E96" w:rsidRDefault="00612888" w:rsidP="00612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55E96">
        <w:rPr>
          <w:sz w:val="22"/>
          <w:szCs w:val="22"/>
        </w:rPr>
        <w:t xml:space="preserve">We will begin the term </w:t>
      </w:r>
      <w:r>
        <w:rPr>
          <w:sz w:val="22"/>
          <w:szCs w:val="22"/>
        </w:rPr>
        <w:t>focusing on place value in two and three digit numbers as well as number bonds to ten, twenty and one hundred</w:t>
      </w:r>
      <w:r w:rsidRPr="00B55E96">
        <w:rPr>
          <w:sz w:val="22"/>
          <w:szCs w:val="22"/>
        </w:rPr>
        <w:t xml:space="preserve">.  </w:t>
      </w:r>
      <w:r>
        <w:rPr>
          <w:sz w:val="22"/>
          <w:szCs w:val="22"/>
        </w:rPr>
        <w:t>The children will work on addition and subtraction methods, first using equipment and then moving</w:t>
      </w:r>
      <w:r w:rsidRPr="00B55E96">
        <w:rPr>
          <w:sz w:val="22"/>
          <w:szCs w:val="22"/>
        </w:rPr>
        <w:t xml:space="preserve"> on</w:t>
      </w:r>
      <w:r>
        <w:rPr>
          <w:sz w:val="22"/>
          <w:szCs w:val="22"/>
        </w:rPr>
        <w:t xml:space="preserve"> to</w:t>
      </w:r>
      <w:r w:rsidRPr="00B55E96">
        <w:rPr>
          <w:sz w:val="22"/>
          <w:szCs w:val="22"/>
        </w:rPr>
        <w:t xml:space="preserve"> written methods and mental strategies.  The children will develop their own preferences on how to solve problems and will begin to explain their choices.  </w:t>
      </w:r>
    </w:p>
    <w:p w:rsidR="00612888" w:rsidRPr="00B55E96" w:rsidRDefault="00612888" w:rsidP="00612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55E96">
        <w:rPr>
          <w:sz w:val="22"/>
          <w:szCs w:val="22"/>
        </w:rPr>
        <w:t>The children will also take part in ‘</w:t>
      </w:r>
      <w:r w:rsidRPr="00A140B7">
        <w:rPr>
          <w:b/>
          <w:sz w:val="22"/>
          <w:szCs w:val="22"/>
        </w:rPr>
        <w:t>Maths of the Day</w:t>
      </w:r>
      <w:r w:rsidRPr="00B55E96">
        <w:rPr>
          <w:sz w:val="22"/>
          <w:szCs w:val="22"/>
        </w:rPr>
        <w:t>’ activities every Thursday, the activities are designed to use PE and Active Learning as a vehicle to raise attainment in mathematics.</w:t>
      </w:r>
    </w:p>
    <w:p w:rsidR="00612888" w:rsidRPr="00B55E96" w:rsidRDefault="00612888" w:rsidP="00612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sidRPr="00B55E96">
        <w:rPr>
          <w:sz w:val="22"/>
          <w:szCs w:val="22"/>
          <w:lang w:eastAsia="en-GB"/>
        </w:rPr>
        <w:t xml:space="preserve">The children will consolidate their understanding of money by solving word problems that involve pounds and pence.  Throughout the term we will be working on telling the time using analogue and digital clocks.  </w:t>
      </w:r>
    </w:p>
    <w:p w:rsidR="00612888" w:rsidRPr="00B55E96" w:rsidRDefault="00612888" w:rsidP="00612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sidRPr="00B55E96">
        <w:rPr>
          <w:sz w:val="22"/>
          <w:szCs w:val="22"/>
          <w:lang w:eastAsia="en-GB"/>
        </w:rPr>
        <w:t>Through interactive activities and mental starters we will continue our work on doubling, halving, number bonds to 10 and 20 and telling the time to half past and quarter to.</w:t>
      </w:r>
    </w:p>
    <w:p w:rsidR="00612888" w:rsidRPr="00B55E96" w:rsidRDefault="00612888" w:rsidP="00612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sidRPr="00B55E96">
        <w:rPr>
          <w:sz w:val="22"/>
          <w:szCs w:val="22"/>
          <w:lang w:eastAsia="en-GB"/>
        </w:rPr>
        <w:t>Our work on multiplication tables will continue and will be practised and assessed on a regular basis.</w:t>
      </w:r>
    </w:p>
    <w:p w:rsidR="00612888" w:rsidRPr="00B55E96" w:rsidRDefault="00612888" w:rsidP="00612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en-GB"/>
        </w:rPr>
      </w:pPr>
      <w:r w:rsidRPr="00B55E96">
        <w:rPr>
          <w:sz w:val="22"/>
          <w:szCs w:val="22"/>
          <w:lang w:eastAsia="en-GB"/>
        </w:rPr>
        <w:t xml:space="preserve">Short </w:t>
      </w:r>
      <w:r w:rsidRPr="00B55E96">
        <w:rPr>
          <w:b/>
          <w:sz w:val="22"/>
          <w:szCs w:val="22"/>
          <w:lang w:eastAsia="en-GB"/>
        </w:rPr>
        <w:t>Mental Maths</w:t>
      </w:r>
      <w:r w:rsidRPr="00B55E96">
        <w:rPr>
          <w:sz w:val="22"/>
          <w:szCs w:val="22"/>
          <w:lang w:eastAsia="en-GB"/>
        </w:rPr>
        <w:t xml:space="preserve"> tests will begin this term and will be done every Thursday afternoon.</w:t>
      </w:r>
    </w:p>
    <w:p w:rsidR="00007A62" w:rsidRDefault="00007A62" w:rsidP="00007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AB0B37" w:rsidRDefault="00AB0B37" w:rsidP="00007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AB0B37" w:rsidRPr="00AB7201" w:rsidRDefault="00AB0B37" w:rsidP="00007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007A62" w:rsidRPr="0033680D" w:rsidRDefault="00007A62" w:rsidP="00007A62">
      <w:pPr>
        <w:pStyle w:val="Heading5"/>
        <w:rPr>
          <w:rFonts w:ascii="Times New Roman" w:hAnsi="Times New Roman"/>
          <w:sz w:val="22"/>
          <w:szCs w:val="22"/>
        </w:rPr>
      </w:pPr>
      <w:r>
        <w:rPr>
          <w:rFonts w:ascii="Times New Roman" w:hAnsi="Times New Roman"/>
          <w:sz w:val="22"/>
          <w:szCs w:val="22"/>
        </w:rPr>
        <w:lastRenderedPageBreak/>
        <w:t>Computing</w:t>
      </w:r>
    </w:p>
    <w:p w:rsidR="00007A62" w:rsidRPr="00CA6621" w:rsidRDefault="00007A62" w:rsidP="00007A62">
      <w:pPr>
        <w:pStyle w:val="BodyText3"/>
        <w:rPr>
          <w:rFonts w:ascii="Times New Roman" w:hAnsi="Times New Roman"/>
          <w:sz w:val="22"/>
          <w:szCs w:val="22"/>
        </w:rPr>
      </w:pPr>
      <w:r>
        <w:rPr>
          <w:rFonts w:ascii="Times New Roman" w:hAnsi="Times New Roman"/>
          <w:sz w:val="22"/>
          <w:szCs w:val="22"/>
        </w:rPr>
        <w:t xml:space="preserve">Computing </w:t>
      </w:r>
      <w:r w:rsidRPr="001D201F">
        <w:rPr>
          <w:rFonts w:ascii="Times New Roman" w:hAnsi="Times New Roman"/>
          <w:sz w:val="22"/>
          <w:szCs w:val="22"/>
        </w:rPr>
        <w:t xml:space="preserve">will be taught discretely </w:t>
      </w:r>
      <w:r>
        <w:rPr>
          <w:rFonts w:ascii="Times New Roman" w:hAnsi="Times New Roman"/>
          <w:sz w:val="22"/>
          <w:szCs w:val="22"/>
        </w:rPr>
        <w:t xml:space="preserve">on Thursday afternoons but will also be used </w:t>
      </w:r>
      <w:r w:rsidRPr="001D201F">
        <w:rPr>
          <w:rFonts w:ascii="Times New Roman" w:hAnsi="Times New Roman"/>
          <w:sz w:val="22"/>
          <w:szCs w:val="22"/>
        </w:rPr>
        <w:t xml:space="preserve">across all areas of the curriculum.  </w:t>
      </w:r>
      <w:r>
        <w:rPr>
          <w:rFonts w:ascii="Times New Roman" w:hAnsi="Times New Roman"/>
          <w:sz w:val="22"/>
          <w:szCs w:val="22"/>
        </w:rPr>
        <w:t>Our Computing focus areas this term will be, editing text and images, data handling and programming.</w:t>
      </w:r>
    </w:p>
    <w:p w:rsidR="00007A62" w:rsidRDefault="00007A62" w:rsidP="00007A62">
      <w:pPr>
        <w:pStyle w:val="BodyText3"/>
        <w:rPr>
          <w:rFonts w:ascii="Times New Roman" w:hAnsi="Times New Roman"/>
          <w:sz w:val="22"/>
          <w:szCs w:val="22"/>
        </w:rPr>
      </w:pPr>
      <w:r>
        <w:rPr>
          <w:rFonts w:ascii="Times New Roman" w:hAnsi="Times New Roman"/>
          <w:sz w:val="22"/>
          <w:szCs w:val="22"/>
        </w:rPr>
        <w:t>The children will</w:t>
      </w:r>
      <w:r w:rsidRPr="001D201F">
        <w:rPr>
          <w:rFonts w:ascii="Times New Roman" w:hAnsi="Times New Roman"/>
          <w:sz w:val="22"/>
          <w:szCs w:val="22"/>
        </w:rPr>
        <w:t xml:space="preserve"> </w:t>
      </w:r>
      <w:r>
        <w:rPr>
          <w:rFonts w:ascii="Times New Roman" w:hAnsi="Times New Roman"/>
          <w:sz w:val="22"/>
          <w:szCs w:val="22"/>
        </w:rPr>
        <w:t xml:space="preserve">work in cooperative pairs using Purple Mash software to </w:t>
      </w:r>
      <w:r w:rsidRPr="001D201F">
        <w:rPr>
          <w:rFonts w:ascii="Times New Roman" w:hAnsi="Times New Roman"/>
          <w:sz w:val="22"/>
          <w:szCs w:val="22"/>
        </w:rPr>
        <w:t xml:space="preserve">produce a </w:t>
      </w:r>
      <w:r>
        <w:rPr>
          <w:rFonts w:ascii="Times New Roman" w:hAnsi="Times New Roman"/>
          <w:sz w:val="22"/>
          <w:szCs w:val="22"/>
        </w:rPr>
        <w:t>labelled diagram of an insect.</w:t>
      </w:r>
    </w:p>
    <w:p w:rsidR="00007A62" w:rsidRDefault="00007A62" w:rsidP="00007A62">
      <w:pPr>
        <w:pStyle w:val="BodyText3"/>
        <w:rPr>
          <w:rFonts w:ascii="Times New Roman" w:hAnsi="Times New Roman"/>
          <w:sz w:val="22"/>
          <w:szCs w:val="22"/>
        </w:rPr>
      </w:pPr>
      <w:r w:rsidRPr="001D201F">
        <w:rPr>
          <w:rFonts w:ascii="Times New Roman" w:hAnsi="Times New Roman"/>
          <w:sz w:val="22"/>
          <w:szCs w:val="22"/>
        </w:rPr>
        <w:t xml:space="preserve">In </w:t>
      </w:r>
      <w:r>
        <w:rPr>
          <w:rFonts w:ascii="Times New Roman" w:hAnsi="Times New Roman"/>
          <w:sz w:val="22"/>
          <w:szCs w:val="22"/>
        </w:rPr>
        <w:t>science we will store and analyse data about animals found in habitats around the school grounds.</w:t>
      </w:r>
    </w:p>
    <w:p w:rsidR="00007A62" w:rsidRDefault="00007A62" w:rsidP="00007A62">
      <w:pPr>
        <w:pStyle w:val="BodyText3"/>
        <w:rPr>
          <w:rFonts w:ascii="Times New Roman" w:hAnsi="Times New Roman"/>
          <w:sz w:val="22"/>
          <w:szCs w:val="22"/>
        </w:rPr>
      </w:pPr>
      <w:r>
        <w:rPr>
          <w:rFonts w:ascii="Times New Roman" w:hAnsi="Times New Roman"/>
          <w:sz w:val="22"/>
          <w:szCs w:val="22"/>
        </w:rPr>
        <w:t>The children will programme a ‘Bee-Bot’ to find the quickest route for a bee to get to pollen.</w:t>
      </w:r>
    </w:p>
    <w:p w:rsidR="00007A62" w:rsidRDefault="00007A62" w:rsidP="00007A62">
      <w:pPr>
        <w:pStyle w:val="BodyText3"/>
        <w:rPr>
          <w:rFonts w:ascii="Times New Roman" w:hAnsi="Times New Roman"/>
          <w:sz w:val="22"/>
          <w:szCs w:val="22"/>
        </w:rPr>
      </w:pPr>
      <w:r>
        <w:rPr>
          <w:rFonts w:ascii="Times New Roman" w:hAnsi="Times New Roman"/>
          <w:sz w:val="22"/>
          <w:szCs w:val="22"/>
        </w:rPr>
        <w:t xml:space="preserve">We will also use laptops in </w:t>
      </w:r>
      <w:r w:rsidRPr="001D201F">
        <w:rPr>
          <w:rFonts w:ascii="Times New Roman" w:hAnsi="Times New Roman"/>
          <w:sz w:val="22"/>
          <w:szCs w:val="22"/>
        </w:rPr>
        <w:t>literacy t</w:t>
      </w:r>
      <w:r>
        <w:rPr>
          <w:rFonts w:ascii="Times New Roman" w:hAnsi="Times New Roman"/>
          <w:sz w:val="22"/>
          <w:szCs w:val="22"/>
        </w:rPr>
        <w:t>o publish fiction and non-fiction pieces of writing.</w:t>
      </w:r>
    </w:p>
    <w:p w:rsidR="00007A62" w:rsidRDefault="00007A62" w:rsidP="00007A62">
      <w:pPr>
        <w:pStyle w:val="BodyText3"/>
        <w:rPr>
          <w:rFonts w:ascii="Times New Roman" w:hAnsi="Times New Roman"/>
          <w:sz w:val="22"/>
          <w:szCs w:val="22"/>
        </w:rPr>
      </w:pPr>
      <w:r>
        <w:rPr>
          <w:rFonts w:ascii="Times New Roman" w:hAnsi="Times New Roman"/>
          <w:sz w:val="22"/>
          <w:szCs w:val="22"/>
        </w:rPr>
        <w:t>The children will use stop motion animation software to make their own animation of a caterpillar eating a leaf.</w:t>
      </w:r>
    </w:p>
    <w:p w:rsidR="00007A62" w:rsidRPr="0031157A" w:rsidRDefault="00007A62" w:rsidP="00007A62">
      <w:pPr>
        <w:pStyle w:val="BodyText3"/>
        <w:rPr>
          <w:rFonts w:ascii="Times New Roman" w:hAnsi="Times New Roman"/>
          <w:sz w:val="22"/>
          <w:szCs w:val="22"/>
        </w:rPr>
      </w:pPr>
    </w:p>
    <w:p w:rsidR="00007A62" w:rsidRPr="005377FD" w:rsidRDefault="00007A62" w:rsidP="00007A62">
      <w:pPr>
        <w:pStyle w:val="BodyText3"/>
        <w:rPr>
          <w:rFonts w:ascii="Times New Roman" w:hAnsi="Times New Roman"/>
          <w:b/>
          <w:sz w:val="22"/>
          <w:szCs w:val="22"/>
        </w:rPr>
      </w:pPr>
      <w:r w:rsidRPr="00090E03">
        <w:rPr>
          <w:rFonts w:ascii="Times New Roman" w:hAnsi="Times New Roman"/>
          <w:b/>
          <w:sz w:val="22"/>
          <w:szCs w:val="22"/>
        </w:rPr>
        <w:t>Religious Education</w:t>
      </w:r>
      <w:r>
        <w:rPr>
          <w:rFonts w:ascii="Times New Roman" w:hAnsi="Times New Roman"/>
          <w:b/>
          <w:sz w:val="22"/>
          <w:szCs w:val="22"/>
        </w:rPr>
        <w:t xml:space="preserve"> - </w:t>
      </w:r>
      <w:r w:rsidRPr="005377FD">
        <w:rPr>
          <w:rFonts w:ascii="Times New Roman" w:hAnsi="Times New Roman"/>
          <w:sz w:val="22"/>
          <w:szCs w:val="22"/>
        </w:rPr>
        <w:t>We follow the Cheshire agreed RE syllabus</w:t>
      </w:r>
      <w:r>
        <w:rPr>
          <w:rFonts w:ascii="Times New Roman" w:hAnsi="Times New Roman"/>
          <w:sz w:val="22"/>
          <w:szCs w:val="22"/>
        </w:rPr>
        <w:t>.</w:t>
      </w:r>
    </w:p>
    <w:p w:rsidR="00007A62" w:rsidRDefault="00007A62" w:rsidP="00007A62">
      <w:pPr>
        <w:pStyle w:val="BodyText3"/>
        <w:rPr>
          <w:rFonts w:ascii="Times New Roman" w:hAnsi="Times New Roman"/>
          <w:sz w:val="22"/>
          <w:szCs w:val="22"/>
        </w:rPr>
      </w:pPr>
      <w:r>
        <w:rPr>
          <w:rFonts w:ascii="Times New Roman" w:hAnsi="Times New Roman"/>
          <w:sz w:val="22"/>
          <w:szCs w:val="22"/>
        </w:rPr>
        <w:t>This term the children will be learning about Judaism.  We will learn about Jewish traditions, daily life and celebrations.</w:t>
      </w:r>
    </w:p>
    <w:p w:rsidR="00007A62" w:rsidRDefault="00007A62" w:rsidP="00007A62">
      <w:pPr>
        <w:pStyle w:val="BodyText3"/>
        <w:rPr>
          <w:rFonts w:ascii="Times New Roman" w:hAnsi="Times New Roman"/>
          <w:sz w:val="22"/>
          <w:szCs w:val="22"/>
        </w:rPr>
      </w:pPr>
      <w:r>
        <w:rPr>
          <w:rFonts w:ascii="Times New Roman" w:hAnsi="Times New Roman"/>
          <w:sz w:val="22"/>
          <w:szCs w:val="22"/>
        </w:rPr>
        <w:t>Next half term the children will engage with a variety of Bible stories and learn about the Old and New Testament.  The children will discuss the importance of the Bible and why it is special to Christians.</w:t>
      </w:r>
    </w:p>
    <w:p w:rsidR="00007A62" w:rsidRPr="006B3238" w:rsidRDefault="00704B56" w:rsidP="00007A62">
      <w:pPr>
        <w:pStyle w:val="BodyText3"/>
        <w:rPr>
          <w:rFonts w:ascii="Times New Roman" w:hAnsi="Times New Roman"/>
          <w:sz w:val="22"/>
          <w:szCs w:val="22"/>
        </w:rPr>
      </w:pPr>
      <w:r>
        <w:rPr>
          <w:rFonts w:ascii="Times New Roman" w:hAnsi="Times New Roman"/>
          <w:sz w:val="22"/>
          <w:szCs w:val="22"/>
        </w:rPr>
        <w:t>Through writing and a</w:t>
      </w:r>
      <w:r w:rsidR="00007A62">
        <w:rPr>
          <w:rFonts w:ascii="Times New Roman" w:hAnsi="Times New Roman"/>
          <w:sz w:val="22"/>
          <w:szCs w:val="22"/>
        </w:rPr>
        <w:t>rt the children will retell key Bible stories such as ‘The Feeding of the 5000,’ and ‘Noah’s Ark’.</w:t>
      </w:r>
      <w:r>
        <w:rPr>
          <w:rFonts w:ascii="Times New Roman" w:hAnsi="Times New Roman"/>
          <w:sz w:val="22"/>
          <w:szCs w:val="22"/>
        </w:rPr>
        <w:t xml:space="preserve">  The children will also engage with the KS1 nativity performance and learn about Advent and the importance of Christmas to Christians.</w:t>
      </w:r>
    </w:p>
    <w:p w:rsidR="00007A62" w:rsidRPr="00090E03" w:rsidRDefault="00007A62" w:rsidP="00007A62">
      <w:pPr>
        <w:rPr>
          <w:sz w:val="22"/>
          <w:szCs w:val="22"/>
        </w:rPr>
      </w:pPr>
    </w:p>
    <w:p w:rsidR="00007A62" w:rsidRPr="00090E03" w:rsidRDefault="00007A62" w:rsidP="00007A62">
      <w:pPr>
        <w:pStyle w:val="Heading5"/>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imes New Roman" w:hAnsi="Times New Roman"/>
          <w:sz w:val="22"/>
          <w:szCs w:val="22"/>
        </w:rPr>
      </w:pPr>
      <w:r w:rsidRPr="00090E03">
        <w:rPr>
          <w:rFonts w:ascii="Times New Roman" w:hAnsi="Times New Roman"/>
          <w:sz w:val="22"/>
          <w:szCs w:val="22"/>
        </w:rPr>
        <w:t>Scientific and technological understanding</w:t>
      </w:r>
    </w:p>
    <w:p w:rsidR="00007A62" w:rsidRPr="00090E03" w:rsidRDefault="00007A62" w:rsidP="00007A62">
      <w:pPr>
        <w:rPr>
          <w:sz w:val="22"/>
          <w:szCs w:val="22"/>
        </w:rPr>
      </w:pPr>
      <w:r w:rsidRPr="00090E03">
        <w:rPr>
          <w:b/>
          <w:sz w:val="22"/>
          <w:szCs w:val="22"/>
        </w:rPr>
        <w:t>SCIENCE</w:t>
      </w:r>
    </w:p>
    <w:p w:rsidR="00007A62" w:rsidRDefault="00007A62" w:rsidP="00007A62">
      <w:pPr>
        <w:widowControl w:val="0"/>
        <w:tabs>
          <w:tab w:val="left" w:pos="220"/>
          <w:tab w:val="left" w:pos="720"/>
        </w:tabs>
        <w:autoSpaceDE w:val="0"/>
        <w:autoSpaceDN w:val="0"/>
        <w:adjustRightInd w:val="0"/>
        <w:rPr>
          <w:sz w:val="22"/>
          <w:szCs w:val="22"/>
        </w:rPr>
      </w:pPr>
    </w:p>
    <w:p w:rsidR="00007A62" w:rsidRDefault="00704B56" w:rsidP="00007A62">
      <w:pPr>
        <w:widowControl w:val="0"/>
        <w:tabs>
          <w:tab w:val="left" w:pos="220"/>
          <w:tab w:val="left" w:pos="720"/>
        </w:tabs>
        <w:autoSpaceDE w:val="0"/>
        <w:autoSpaceDN w:val="0"/>
        <w:adjustRightInd w:val="0"/>
        <w:rPr>
          <w:b/>
          <w:sz w:val="22"/>
          <w:szCs w:val="22"/>
          <w:lang w:val="en-US"/>
        </w:rPr>
      </w:pPr>
      <w:r>
        <w:rPr>
          <w:sz w:val="22"/>
          <w:szCs w:val="22"/>
          <w:lang w:val="en-US"/>
        </w:rPr>
        <w:t>In Science this</w:t>
      </w:r>
      <w:r w:rsidR="00007A62">
        <w:rPr>
          <w:sz w:val="22"/>
          <w:szCs w:val="22"/>
          <w:lang w:val="en-US"/>
        </w:rPr>
        <w:t xml:space="preserve"> half </w:t>
      </w:r>
      <w:r w:rsidR="00007A62" w:rsidRPr="00090E03">
        <w:rPr>
          <w:sz w:val="22"/>
          <w:szCs w:val="22"/>
          <w:lang w:val="en-US"/>
        </w:rPr>
        <w:t>term the topic is:</w:t>
      </w:r>
      <w:r w:rsidR="00007A62">
        <w:rPr>
          <w:sz w:val="22"/>
          <w:szCs w:val="22"/>
          <w:lang w:val="en-US"/>
        </w:rPr>
        <w:t xml:space="preserve"> </w:t>
      </w:r>
      <w:r w:rsidR="00007A62">
        <w:rPr>
          <w:b/>
          <w:sz w:val="22"/>
          <w:szCs w:val="22"/>
          <w:lang w:val="en-US"/>
        </w:rPr>
        <w:t>Materials.</w:t>
      </w:r>
    </w:p>
    <w:p w:rsidR="00007A62" w:rsidRDefault="00007A62" w:rsidP="00007A62">
      <w:pPr>
        <w:pStyle w:val="ListParagraph"/>
        <w:spacing w:after="0" w:line="240" w:lineRule="auto"/>
        <w:ind w:left="0"/>
        <w:rPr>
          <w:rFonts w:ascii="Times New Roman" w:hAnsi="Times New Roman"/>
          <w:lang w:val="en-US"/>
        </w:rPr>
      </w:pPr>
      <w:r w:rsidRPr="00690C8F">
        <w:rPr>
          <w:rFonts w:ascii="Times New Roman" w:hAnsi="Times New Roman"/>
          <w:lang w:val="en-US"/>
        </w:rPr>
        <w:t>This term the children will be finding out the answers to these questions:</w:t>
      </w:r>
    </w:p>
    <w:p w:rsidR="00007A62" w:rsidRPr="00F21A07" w:rsidRDefault="00007A62" w:rsidP="00007A62">
      <w:pPr>
        <w:pStyle w:val="ListParagraph"/>
        <w:spacing w:after="0" w:line="240" w:lineRule="auto"/>
        <w:ind w:left="0"/>
        <w:rPr>
          <w:rFonts w:ascii="Times New Roman" w:hAnsi="Times New Roman"/>
        </w:rPr>
      </w:pPr>
      <w:r w:rsidRPr="00F21A07">
        <w:rPr>
          <w:rFonts w:ascii="Times New Roman" w:hAnsi="Times New Roman"/>
        </w:rPr>
        <w:t>How are new materials made? (glass)</w:t>
      </w:r>
    </w:p>
    <w:p w:rsidR="00007A62" w:rsidRPr="00F21A07" w:rsidRDefault="00007A62" w:rsidP="00007A62">
      <w:pPr>
        <w:pStyle w:val="ListParagraph"/>
        <w:spacing w:after="0" w:line="240" w:lineRule="auto"/>
        <w:ind w:left="0"/>
        <w:rPr>
          <w:rFonts w:ascii="Times New Roman" w:hAnsi="Times New Roman"/>
        </w:rPr>
      </w:pPr>
      <w:r w:rsidRPr="00F21A07">
        <w:rPr>
          <w:rFonts w:ascii="Times New Roman" w:hAnsi="Times New Roman"/>
        </w:rPr>
        <w:t>Why is plastic used so much nowadays? What properties does it have?</w:t>
      </w:r>
    </w:p>
    <w:p w:rsidR="00007A62" w:rsidRPr="00F21A07" w:rsidRDefault="00007A62" w:rsidP="00007A62">
      <w:pPr>
        <w:pStyle w:val="ListParagraph"/>
        <w:spacing w:after="0" w:line="240" w:lineRule="auto"/>
        <w:ind w:left="0"/>
        <w:rPr>
          <w:rFonts w:ascii="Times New Roman" w:hAnsi="Times New Roman"/>
        </w:rPr>
      </w:pPr>
      <w:r w:rsidRPr="00F21A07">
        <w:rPr>
          <w:rFonts w:ascii="Times New Roman" w:hAnsi="Times New Roman"/>
        </w:rPr>
        <w:t>Where do different materials come from (natural and man-made)?</w:t>
      </w:r>
    </w:p>
    <w:p w:rsidR="00007A62" w:rsidRPr="00F21A07" w:rsidRDefault="00007A62" w:rsidP="00007A62">
      <w:pPr>
        <w:pStyle w:val="ListParagraph"/>
        <w:spacing w:after="0" w:line="240" w:lineRule="auto"/>
        <w:ind w:left="0"/>
        <w:rPr>
          <w:rFonts w:ascii="Times New Roman" w:hAnsi="Times New Roman"/>
        </w:rPr>
      </w:pPr>
      <w:r w:rsidRPr="00F21A07">
        <w:rPr>
          <w:rFonts w:ascii="Times New Roman" w:hAnsi="Times New Roman"/>
        </w:rPr>
        <w:t>Which is the most absorbent material?</w:t>
      </w:r>
    </w:p>
    <w:p w:rsidR="00007A62" w:rsidRPr="00F21A07" w:rsidRDefault="00007A62" w:rsidP="00007A62">
      <w:pPr>
        <w:pStyle w:val="ListParagraph"/>
        <w:spacing w:after="0" w:line="240" w:lineRule="auto"/>
        <w:ind w:left="0"/>
        <w:rPr>
          <w:rFonts w:ascii="Times New Roman" w:hAnsi="Times New Roman"/>
        </w:rPr>
      </w:pPr>
      <w:r w:rsidRPr="00F21A07">
        <w:rPr>
          <w:rFonts w:ascii="Times New Roman" w:hAnsi="Times New Roman"/>
        </w:rPr>
        <w:t>Which is the most waterproof material?</w:t>
      </w:r>
    </w:p>
    <w:p w:rsidR="00007A62" w:rsidRDefault="00007A62" w:rsidP="00007A62">
      <w:pPr>
        <w:rPr>
          <w:sz w:val="22"/>
          <w:szCs w:val="22"/>
        </w:rPr>
      </w:pPr>
      <w:r>
        <w:rPr>
          <w:sz w:val="22"/>
          <w:szCs w:val="22"/>
        </w:rPr>
        <w:t>What are solids, liquids and gases?</w:t>
      </w:r>
    </w:p>
    <w:p w:rsidR="00007A62" w:rsidRDefault="00007A62" w:rsidP="00007A62">
      <w:pPr>
        <w:rPr>
          <w:sz w:val="22"/>
          <w:szCs w:val="22"/>
        </w:rPr>
      </w:pPr>
      <w:r>
        <w:rPr>
          <w:sz w:val="22"/>
          <w:szCs w:val="22"/>
        </w:rPr>
        <w:t>What properties make solids, liquids and gases different?</w:t>
      </w:r>
    </w:p>
    <w:p w:rsidR="00007A62" w:rsidRDefault="00007A62" w:rsidP="00007A62">
      <w:pPr>
        <w:rPr>
          <w:sz w:val="22"/>
          <w:szCs w:val="22"/>
        </w:rPr>
      </w:pPr>
      <w:r>
        <w:rPr>
          <w:sz w:val="22"/>
          <w:szCs w:val="22"/>
        </w:rPr>
        <w:t>What are reversible and irreversible changes?</w:t>
      </w:r>
    </w:p>
    <w:p w:rsidR="00007A62" w:rsidRDefault="00007A62" w:rsidP="00007A62">
      <w:pPr>
        <w:rPr>
          <w:sz w:val="22"/>
          <w:szCs w:val="22"/>
        </w:rPr>
      </w:pPr>
      <w:r>
        <w:rPr>
          <w:sz w:val="22"/>
          <w:szCs w:val="22"/>
        </w:rPr>
        <w:t>Can solids, liquids and gases all change state?</w:t>
      </w:r>
    </w:p>
    <w:p w:rsidR="00704B56" w:rsidRDefault="00704B56" w:rsidP="00007A62">
      <w:pPr>
        <w:rPr>
          <w:sz w:val="22"/>
          <w:szCs w:val="22"/>
        </w:rPr>
      </w:pPr>
    </w:p>
    <w:p w:rsidR="00704B56" w:rsidRDefault="00704B56" w:rsidP="00704B56">
      <w:pPr>
        <w:widowControl w:val="0"/>
        <w:tabs>
          <w:tab w:val="left" w:pos="220"/>
          <w:tab w:val="left" w:pos="720"/>
        </w:tabs>
        <w:autoSpaceDE w:val="0"/>
        <w:autoSpaceDN w:val="0"/>
        <w:adjustRightInd w:val="0"/>
        <w:rPr>
          <w:b/>
          <w:sz w:val="22"/>
          <w:szCs w:val="22"/>
          <w:lang w:val="en-US"/>
        </w:rPr>
      </w:pPr>
      <w:r>
        <w:rPr>
          <w:sz w:val="22"/>
          <w:szCs w:val="22"/>
          <w:lang w:val="en-US"/>
        </w:rPr>
        <w:t>In Science after</w:t>
      </w:r>
      <w:r w:rsidRPr="00090E03">
        <w:rPr>
          <w:sz w:val="22"/>
          <w:szCs w:val="22"/>
          <w:lang w:val="en-US"/>
        </w:rPr>
        <w:t xml:space="preserve"> </w:t>
      </w:r>
      <w:r>
        <w:rPr>
          <w:sz w:val="22"/>
          <w:szCs w:val="22"/>
          <w:lang w:val="en-US"/>
        </w:rPr>
        <w:t xml:space="preserve">half </w:t>
      </w:r>
      <w:r w:rsidRPr="00090E03">
        <w:rPr>
          <w:sz w:val="22"/>
          <w:szCs w:val="22"/>
          <w:lang w:val="en-US"/>
        </w:rPr>
        <w:t>term the topic is:</w:t>
      </w:r>
      <w:r>
        <w:rPr>
          <w:sz w:val="22"/>
          <w:szCs w:val="22"/>
          <w:lang w:val="en-US"/>
        </w:rPr>
        <w:t xml:space="preserve"> </w:t>
      </w:r>
      <w:r>
        <w:rPr>
          <w:b/>
          <w:sz w:val="22"/>
          <w:szCs w:val="22"/>
          <w:lang w:val="en-US"/>
        </w:rPr>
        <w:t>Animals and Habitats.</w:t>
      </w:r>
    </w:p>
    <w:p w:rsidR="00704B56" w:rsidRPr="00704B56" w:rsidRDefault="00704B56" w:rsidP="00704B56">
      <w:pPr>
        <w:widowControl w:val="0"/>
        <w:tabs>
          <w:tab w:val="left" w:pos="220"/>
          <w:tab w:val="left" w:pos="720"/>
        </w:tabs>
        <w:autoSpaceDE w:val="0"/>
        <w:autoSpaceDN w:val="0"/>
        <w:adjustRightInd w:val="0"/>
        <w:rPr>
          <w:sz w:val="22"/>
          <w:szCs w:val="22"/>
          <w:lang w:val="en-US"/>
        </w:rPr>
      </w:pPr>
      <w:r w:rsidRPr="00704B56">
        <w:rPr>
          <w:sz w:val="22"/>
          <w:szCs w:val="22"/>
          <w:lang w:val="en-US"/>
        </w:rPr>
        <w:t>This term the children will be finding out the answers to these questions:</w:t>
      </w:r>
    </w:p>
    <w:p w:rsidR="00704B56" w:rsidRPr="00704B56" w:rsidRDefault="00704B56" w:rsidP="00704B56">
      <w:pPr>
        <w:pStyle w:val="ListParagraph"/>
        <w:spacing w:after="0" w:line="240" w:lineRule="auto"/>
        <w:ind w:left="0"/>
        <w:rPr>
          <w:rFonts w:ascii="Times New Roman" w:hAnsi="Times New Roman"/>
        </w:rPr>
      </w:pPr>
      <w:r w:rsidRPr="00704B56">
        <w:rPr>
          <w:rFonts w:ascii="Times New Roman" w:hAnsi="Times New Roman"/>
        </w:rPr>
        <w:t>Why do animals live in different habitats?</w:t>
      </w:r>
    </w:p>
    <w:p w:rsidR="00704B56" w:rsidRPr="00704B56" w:rsidRDefault="00704B56" w:rsidP="00704B56">
      <w:pPr>
        <w:pStyle w:val="ListParagraph"/>
        <w:spacing w:after="0" w:line="240" w:lineRule="auto"/>
        <w:ind w:left="0"/>
        <w:rPr>
          <w:rFonts w:ascii="Times New Roman" w:hAnsi="Times New Roman"/>
        </w:rPr>
      </w:pPr>
      <w:r w:rsidRPr="00704B56">
        <w:rPr>
          <w:rFonts w:ascii="Times New Roman" w:hAnsi="Times New Roman"/>
        </w:rPr>
        <w:t>What do animals need to survive in the wild?</w:t>
      </w:r>
    </w:p>
    <w:p w:rsidR="00704B56" w:rsidRDefault="00704B56" w:rsidP="00704B56">
      <w:pPr>
        <w:pStyle w:val="ListParagraph"/>
        <w:spacing w:after="0" w:line="240" w:lineRule="auto"/>
        <w:ind w:left="0"/>
        <w:rPr>
          <w:rFonts w:ascii="Times New Roman" w:hAnsi="Times New Roman"/>
        </w:rPr>
      </w:pPr>
      <w:r>
        <w:rPr>
          <w:rFonts w:ascii="Times New Roman" w:hAnsi="Times New Roman"/>
        </w:rPr>
        <w:t>What is a life cycle?</w:t>
      </w:r>
    </w:p>
    <w:p w:rsidR="00704B56" w:rsidRDefault="00704B56" w:rsidP="00704B56">
      <w:pPr>
        <w:pStyle w:val="ListParagraph"/>
        <w:spacing w:after="0" w:line="240" w:lineRule="auto"/>
        <w:ind w:left="0"/>
        <w:rPr>
          <w:rFonts w:ascii="Times New Roman" w:hAnsi="Times New Roman"/>
        </w:rPr>
      </w:pPr>
      <w:r>
        <w:rPr>
          <w:rFonts w:ascii="Times New Roman" w:hAnsi="Times New Roman"/>
        </w:rPr>
        <w:t>What are predators and prey?</w:t>
      </w:r>
    </w:p>
    <w:p w:rsidR="00704B56" w:rsidRDefault="00704B56" w:rsidP="00704B56">
      <w:pPr>
        <w:pStyle w:val="ListParagraph"/>
        <w:spacing w:after="0" w:line="240" w:lineRule="auto"/>
        <w:ind w:left="0"/>
        <w:rPr>
          <w:rFonts w:ascii="Times New Roman" w:hAnsi="Times New Roman"/>
        </w:rPr>
      </w:pPr>
      <w:r>
        <w:rPr>
          <w:rFonts w:ascii="Times New Roman" w:hAnsi="Times New Roman"/>
        </w:rPr>
        <w:t>What animals live in the local area?</w:t>
      </w:r>
    </w:p>
    <w:p w:rsidR="00704B56" w:rsidRPr="008D3291" w:rsidRDefault="00704B56" w:rsidP="00704B56">
      <w:pPr>
        <w:pStyle w:val="ListParagraph"/>
        <w:spacing w:after="0" w:line="240" w:lineRule="auto"/>
        <w:ind w:left="0"/>
        <w:rPr>
          <w:rFonts w:ascii="Times New Roman" w:hAnsi="Times New Roman"/>
        </w:rPr>
      </w:pPr>
      <w:r>
        <w:rPr>
          <w:rFonts w:ascii="Times New Roman" w:hAnsi="Times New Roman"/>
        </w:rPr>
        <w:t>What does endangered mean?</w:t>
      </w:r>
    </w:p>
    <w:p w:rsidR="00704B56" w:rsidRDefault="00704B56" w:rsidP="00007A62">
      <w:pPr>
        <w:rPr>
          <w:sz w:val="22"/>
          <w:szCs w:val="22"/>
        </w:rPr>
      </w:pPr>
    </w:p>
    <w:p w:rsidR="00007A62" w:rsidRDefault="00007A62" w:rsidP="00007A62">
      <w:pPr>
        <w:rPr>
          <w:sz w:val="22"/>
          <w:szCs w:val="22"/>
        </w:rPr>
      </w:pPr>
    </w:p>
    <w:p w:rsidR="00007A62" w:rsidRDefault="00007A62" w:rsidP="00007A62">
      <w:pPr>
        <w:rPr>
          <w:b/>
          <w:sz w:val="22"/>
          <w:szCs w:val="22"/>
        </w:rPr>
      </w:pPr>
      <w:r>
        <w:rPr>
          <w:sz w:val="22"/>
          <w:szCs w:val="22"/>
        </w:rPr>
        <w:t>The children will work collaboratively to investigate the answers to these questions.  They will take part in practical experiments and also work independently to research answers to these questions.  They will begin to develop their own research questions and write an accurate method, prediction and conclusion for their experiments.</w:t>
      </w:r>
    </w:p>
    <w:p w:rsidR="00007A62" w:rsidRDefault="00007A62" w:rsidP="00007A62">
      <w:pPr>
        <w:rPr>
          <w:b/>
          <w:sz w:val="22"/>
          <w:szCs w:val="22"/>
        </w:rPr>
      </w:pPr>
    </w:p>
    <w:p w:rsidR="00007A62" w:rsidRDefault="00704B56" w:rsidP="00007A62">
      <w:pPr>
        <w:rPr>
          <w:b/>
          <w:sz w:val="22"/>
          <w:szCs w:val="22"/>
        </w:rPr>
      </w:pPr>
      <w:r>
        <w:rPr>
          <w:b/>
          <w:sz w:val="22"/>
          <w:szCs w:val="22"/>
        </w:rPr>
        <w:t>Cornerstones Imaginative Learning Projects.</w:t>
      </w:r>
    </w:p>
    <w:p w:rsidR="00704B56" w:rsidRDefault="00704B56" w:rsidP="00007A62">
      <w:pPr>
        <w:rPr>
          <w:b/>
          <w:sz w:val="22"/>
          <w:szCs w:val="22"/>
        </w:rPr>
      </w:pPr>
      <w:r>
        <w:rPr>
          <w:b/>
          <w:sz w:val="22"/>
          <w:szCs w:val="22"/>
        </w:rPr>
        <w:t>This half term our project is ‘Land Ahoy!’</w:t>
      </w:r>
    </w:p>
    <w:p w:rsidR="00704B56" w:rsidRDefault="00704B56" w:rsidP="00704B56">
      <w:pPr>
        <w:spacing w:before="100" w:beforeAutospacing="1" w:after="100" w:afterAutospacing="1"/>
        <w:rPr>
          <w:color w:val="000000"/>
          <w:sz w:val="22"/>
          <w:szCs w:val="22"/>
          <w:shd w:val="clear" w:color="auto" w:fill="FFFFFF"/>
        </w:rPr>
      </w:pPr>
      <w:r>
        <w:rPr>
          <w:color w:val="000000"/>
          <w:sz w:val="22"/>
          <w:szCs w:val="22"/>
          <w:shd w:val="clear" w:color="auto" w:fill="FFFFFF"/>
        </w:rPr>
        <w:t>In this unit of work the children will be introduced to Captain Red Beard, a Pirate who needs our help!  Over the course of the half term we will receive letters from Captain Red Beard asking us to complete tasks for him.  For example, he has lost his map of the UK and needs us to draw and label a new one for him.  The character of Captain Red Beard will engage the children in their learning and give meaning to the work.</w:t>
      </w:r>
    </w:p>
    <w:p w:rsidR="00704B56" w:rsidRDefault="00704B56" w:rsidP="00704B56">
      <w:pPr>
        <w:spacing w:before="100" w:beforeAutospacing="1" w:after="100" w:afterAutospacing="1"/>
        <w:rPr>
          <w:sz w:val="22"/>
          <w:szCs w:val="22"/>
          <w:shd w:val="clear" w:color="auto" w:fill="FFFFFF"/>
        </w:rPr>
      </w:pPr>
      <w:r>
        <w:rPr>
          <w:color w:val="000000"/>
          <w:sz w:val="22"/>
          <w:szCs w:val="22"/>
          <w:shd w:val="clear" w:color="auto" w:fill="FFFFFF"/>
        </w:rPr>
        <w:t xml:space="preserve">The children will </w:t>
      </w:r>
      <w:r w:rsidRPr="004718BB">
        <w:rPr>
          <w:color w:val="000000"/>
          <w:sz w:val="22"/>
          <w:szCs w:val="22"/>
          <w:shd w:val="clear" w:color="auto" w:fill="FFFFFF"/>
        </w:rPr>
        <w:t>respond to questions about where places are</w:t>
      </w:r>
      <w:r>
        <w:rPr>
          <w:color w:val="000000"/>
          <w:sz w:val="22"/>
          <w:szCs w:val="22"/>
          <w:shd w:val="clear" w:color="auto" w:fill="FFFFFF"/>
        </w:rPr>
        <w:t xml:space="preserve"> using globes and atlases</w:t>
      </w:r>
      <w:r w:rsidRPr="004718BB">
        <w:rPr>
          <w:color w:val="000000"/>
          <w:sz w:val="22"/>
          <w:szCs w:val="22"/>
          <w:shd w:val="clear" w:color="auto" w:fill="FFFFFF"/>
        </w:rPr>
        <w:t xml:space="preserve">, </w:t>
      </w:r>
      <w:r>
        <w:rPr>
          <w:color w:val="000000"/>
          <w:sz w:val="22"/>
          <w:szCs w:val="22"/>
          <w:shd w:val="clear" w:color="auto" w:fill="FFFFFF"/>
        </w:rPr>
        <w:t>they will begin</w:t>
      </w:r>
      <w:r w:rsidRPr="004718BB">
        <w:rPr>
          <w:color w:val="000000"/>
          <w:sz w:val="22"/>
          <w:szCs w:val="22"/>
          <w:shd w:val="clear" w:color="auto" w:fill="FFFFFF"/>
        </w:rPr>
        <w:t xml:space="preserve"> to offer observations</w:t>
      </w:r>
      <w:r>
        <w:rPr>
          <w:color w:val="000000"/>
          <w:sz w:val="22"/>
          <w:szCs w:val="22"/>
          <w:shd w:val="clear" w:color="auto" w:fill="FFFFFF"/>
        </w:rPr>
        <w:t xml:space="preserve"> about different locations.  </w:t>
      </w:r>
      <w:r w:rsidRPr="002728CB">
        <w:rPr>
          <w:sz w:val="22"/>
          <w:szCs w:val="22"/>
          <w:shd w:val="clear" w:color="auto" w:fill="FFFFFF"/>
        </w:rPr>
        <w:t>By the end of the unit children will be able to name, locate and identify characteristics of the four countries and capital cities of the UK and its surrounding seas and also locate different Co</w:t>
      </w:r>
      <w:r>
        <w:rPr>
          <w:sz w:val="22"/>
          <w:szCs w:val="22"/>
          <w:shd w:val="clear" w:color="auto" w:fill="FFFFFF"/>
        </w:rPr>
        <w:t xml:space="preserve">ntinents and </w:t>
      </w:r>
      <w:r w:rsidRPr="002728CB">
        <w:rPr>
          <w:sz w:val="22"/>
          <w:szCs w:val="22"/>
          <w:shd w:val="clear" w:color="auto" w:fill="FFFFFF"/>
        </w:rPr>
        <w:t>Oceans on a World map.</w:t>
      </w:r>
    </w:p>
    <w:p w:rsidR="00704B56" w:rsidRDefault="00704B56" w:rsidP="00704B56">
      <w:pPr>
        <w:spacing w:before="100" w:beforeAutospacing="1" w:after="100" w:afterAutospacing="1"/>
        <w:rPr>
          <w:sz w:val="22"/>
          <w:szCs w:val="22"/>
          <w:shd w:val="clear" w:color="auto" w:fill="FFFFFF"/>
        </w:rPr>
      </w:pPr>
      <w:r w:rsidRPr="00290528">
        <w:rPr>
          <w:sz w:val="22"/>
          <w:szCs w:val="22"/>
          <w:shd w:val="clear" w:color="auto" w:fill="FFFFFF"/>
        </w:rPr>
        <w:lastRenderedPageBreak/>
        <w:t>The children will learn about the lives of significant individuals in the past who have contributed to national and international achievements, including Captain Cook and Christopher Columbus. The children will compare aspects of life in different periods.</w:t>
      </w:r>
    </w:p>
    <w:p w:rsidR="00704B56" w:rsidRDefault="00704B56" w:rsidP="00704B56">
      <w:pPr>
        <w:spacing w:before="100" w:beforeAutospacing="1" w:after="100" w:afterAutospacing="1"/>
        <w:rPr>
          <w:b/>
          <w:sz w:val="22"/>
          <w:szCs w:val="22"/>
        </w:rPr>
      </w:pPr>
      <w:r w:rsidRPr="00290528">
        <w:rPr>
          <w:sz w:val="22"/>
          <w:shd w:val="clear" w:color="auto" w:fill="FFFFFF"/>
        </w:rPr>
        <w:t>The children will use aerial photographs and plan perspectives to recognise landmarks and basic human and physical features, they will then devise a simple map and use and construct basic symbols in a key.</w:t>
      </w:r>
    </w:p>
    <w:p w:rsidR="00704B56" w:rsidRDefault="00704B56" w:rsidP="00007A62">
      <w:pPr>
        <w:rPr>
          <w:b/>
          <w:sz w:val="22"/>
          <w:szCs w:val="22"/>
        </w:rPr>
      </w:pPr>
    </w:p>
    <w:p w:rsidR="00007A62" w:rsidRDefault="00704B56" w:rsidP="00007A62">
      <w:pPr>
        <w:rPr>
          <w:b/>
          <w:sz w:val="22"/>
          <w:szCs w:val="22"/>
          <w:lang w:val="en-US"/>
        </w:rPr>
      </w:pPr>
      <w:r>
        <w:rPr>
          <w:b/>
          <w:sz w:val="22"/>
          <w:szCs w:val="22"/>
          <w:lang w:val="en-US"/>
        </w:rPr>
        <w:t>After half term o</w:t>
      </w:r>
      <w:r w:rsidR="00007A62" w:rsidRPr="005377FD">
        <w:rPr>
          <w:b/>
          <w:sz w:val="22"/>
          <w:szCs w:val="22"/>
          <w:lang w:val="en-US"/>
        </w:rPr>
        <w:t>ur Imaginative Learning Project is</w:t>
      </w:r>
      <w:r w:rsidR="00007A62">
        <w:rPr>
          <w:sz w:val="22"/>
          <w:szCs w:val="22"/>
          <w:lang w:val="en-US"/>
        </w:rPr>
        <w:t xml:space="preserve"> </w:t>
      </w:r>
      <w:r w:rsidR="00007A62" w:rsidRPr="005377FD">
        <w:rPr>
          <w:b/>
          <w:sz w:val="22"/>
          <w:szCs w:val="22"/>
          <w:lang w:val="en-US"/>
        </w:rPr>
        <w:t>– ‘Wriggle and Crawl’.</w:t>
      </w:r>
    </w:p>
    <w:p w:rsidR="00007A62" w:rsidRDefault="00007A62" w:rsidP="00007A62">
      <w:pPr>
        <w:rPr>
          <w:sz w:val="22"/>
          <w:szCs w:val="22"/>
          <w:lang w:val="en-US"/>
        </w:rPr>
      </w:pPr>
      <w:r>
        <w:rPr>
          <w:sz w:val="22"/>
          <w:szCs w:val="22"/>
          <w:lang w:val="en-US"/>
        </w:rPr>
        <w:t>This term our focus will be science and D&amp;T.  The children will learn about different mini beasts and how they survive in their environment.  We will look at the different ways insects protect themselves from predators.</w:t>
      </w:r>
    </w:p>
    <w:p w:rsidR="00007A62" w:rsidRDefault="00007A62" w:rsidP="00007A62">
      <w:pPr>
        <w:rPr>
          <w:sz w:val="22"/>
          <w:szCs w:val="22"/>
          <w:lang w:val="en-US"/>
        </w:rPr>
      </w:pPr>
      <w:r>
        <w:rPr>
          <w:sz w:val="22"/>
          <w:szCs w:val="22"/>
          <w:lang w:val="en-US"/>
        </w:rPr>
        <w:t>In D&amp;T the children will design their own insect and make it out of clay and junk modelling.</w:t>
      </w:r>
    </w:p>
    <w:p w:rsidR="00007A62" w:rsidRDefault="00007A62" w:rsidP="00007A62">
      <w:pPr>
        <w:rPr>
          <w:sz w:val="22"/>
          <w:szCs w:val="22"/>
          <w:lang w:val="en-US"/>
        </w:rPr>
      </w:pPr>
      <w:r>
        <w:rPr>
          <w:sz w:val="22"/>
          <w:szCs w:val="22"/>
          <w:lang w:val="en-US"/>
        </w:rPr>
        <w:t>In Computing the children will be making a stop motion animation of a caterpillar eating a leaf.</w:t>
      </w:r>
    </w:p>
    <w:p w:rsidR="00007A62" w:rsidRPr="005377FD" w:rsidRDefault="00007A62" w:rsidP="00007A62">
      <w:pPr>
        <w:rPr>
          <w:sz w:val="22"/>
          <w:szCs w:val="22"/>
        </w:rPr>
      </w:pPr>
    </w:p>
    <w:p w:rsidR="00007A62" w:rsidRDefault="00007A62" w:rsidP="00007A62">
      <w:pPr>
        <w:rPr>
          <w:b/>
          <w:sz w:val="22"/>
          <w:szCs w:val="22"/>
        </w:rPr>
      </w:pPr>
    </w:p>
    <w:p w:rsidR="00007A62" w:rsidRDefault="00007A62" w:rsidP="00007A62">
      <w:pPr>
        <w:rPr>
          <w:b/>
          <w:sz w:val="22"/>
          <w:szCs w:val="22"/>
        </w:rPr>
      </w:pPr>
      <w:r w:rsidRPr="00AB7201">
        <w:rPr>
          <w:b/>
          <w:sz w:val="22"/>
          <w:szCs w:val="22"/>
        </w:rPr>
        <w:t>ART</w:t>
      </w:r>
      <w:r>
        <w:rPr>
          <w:b/>
          <w:sz w:val="22"/>
          <w:szCs w:val="22"/>
        </w:rPr>
        <w:t xml:space="preserve"> and D&amp;T</w:t>
      </w:r>
    </w:p>
    <w:p w:rsidR="00007A62" w:rsidRDefault="00007A62" w:rsidP="00007A62">
      <w:pPr>
        <w:rPr>
          <w:sz w:val="22"/>
          <w:szCs w:val="22"/>
        </w:rPr>
      </w:pPr>
      <w:r>
        <w:rPr>
          <w:sz w:val="22"/>
          <w:szCs w:val="22"/>
        </w:rPr>
        <w:t>In D&amp;T</w:t>
      </w:r>
      <w:r w:rsidRPr="002008CF">
        <w:rPr>
          <w:sz w:val="22"/>
          <w:szCs w:val="22"/>
        </w:rPr>
        <w:t xml:space="preserve"> this term our focu</w:t>
      </w:r>
      <w:r>
        <w:rPr>
          <w:sz w:val="22"/>
          <w:szCs w:val="22"/>
        </w:rPr>
        <w:t>s will be linked to our Cornerstones project</w:t>
      </w:r>
      <w:r w:rsidRPr="002008CF">
        <w:rPr>
          <w:sz w:val="22"/>
          <w:szCs w:val="22"/>
        </w:rPr>
        <w:t xml:space="preserve"> ‘</w:t>
      </w:r>
      <w:r>
        <w:rPr>
          <w:sz w:val="22"/>
          <w:szCs w:val="22"/>
        </w:rPr>
        <w:t>Wriggle and Crawl</w:t>
      </w:r>
      <w:r w:rsidRPr="002008CF">
        <w:rPr>
          <w:sz w:val="22"/>
          <w:szCs w:val="22"/>
        </w:rPr>
        <w:t xml:space="preserve">’.  </w:t>
      </w:r>
      <w:r>
        <w:rPr>
          <w:sz w:val="22"/>
          <w:szCs w:val="22"/>
        </w:rPr>
        <w:t>The children will design and make their own insect using junk modelling and clay.  They will give reasons for the choices they make and must explain the features they have included, i.e. the insect has large wings so it can fly.</w:t>
      </w:r>
    </w:p>
    <w:p w:rsidR="00007A62" w:rsidRDefault="00007A62" w:rsidP="00007A62">
      <w:pPr>
        <w:rPr>
          <w:sz w:val="22"/>
          <w:szCs w:val="22"/>
        </w:rPr>
      </w:pPr>
    </w:p>
    <w:p w:rsidR="00007A62" w:rsidRDefault="00007A62" w:rsidP="00007A62">
      <w:pPr>
        <w:rPr>
          <w:sz w:val="22"/>
          <w:szCs w:val="22"/>
        </w:rPr>
      </w:pPr>
      <w:r w:rsidRPr="00452A0D">
        <w:rPr>
          <w:b/>
          <w:sz w:val="22"/>
          <w:szCs w:val="22"/>
        </w:rPr>
        <w:t>This half term our artist will be Claude Monet</w:t>
      </w:r>
      <w:r>
        <w:rPr>
          <w:sz w:val="22"/>
          <w:szCs w:val="22"/>
        </w:rPr>
        <w:t xml:space="preserve">. </w:t>
      </w:r>
      <w:r w:rsidRPr="0031157A">
        <w:rPr>
          <w:b/>
          <w:sz w:val="22"/>
          <w:szCs w:val="22"/>
        </w:rPr>
        <w:t xml:space="preserve">Next half term our artist will be </w:t>
      </w:r>
      <w:r>
        <w:rPr>
          <w:b/>
          <w:sz w:val="22"/>
          <w:szCs w:val="22"/>
        </w:rPr>
        <w:t xml:space="preserve">Vincent </w:t>
      </w:r>
      <w:r w:rsidRPr="0031157A">
        <w:rPr>
          <w:b/>
          <w:sz w:val="22"/>
          <w:szCs w:val="22"/>
        </w:rPr>
        <w:t>Van Gogh</w:t>
      </w:r>
      <w:r>
        <w:rPr>
          <w:sz w:val="22"/>
          <w:szCs w:val="22"/>
        </w:rPr>
        <w:t>.</w:t>
      </w:r>
    </w:p>
    <w:p w:rsidR="00007A62" w:rsidRDefault="00007A62" w:rsidP="00007A62">
      <w:pPr>
        <w:rPr>
          <w:sz w:val="22"/>
          <w:szCs w:val="22"/>
        </w:rPr>
      </w:pPr>
      <w:r>
        <w:rPr>
          <w:sz w:val="22"/>
          <w:szCs w:val="22"/>
        </w:rPr>
        <w:t>Art will be taught discretely each week with a focus on a different artist each half term.  The children will study the work of significant artists and each week they will work on a relevant skill, the final session of each half term will be used to allow the children to produce their own piece of art inspired by an artist.</w:t>
      </w:r>
    </w:p>
    <w:p w:rsidR="00007A62" w:rsidRPr="00AB7201" w:rsidRDefault="00007A62" w:rsidP="00007A62">
      <w:pPr>
        <w:rPr>
          <w:sz w:val="22"/>
          <w:szCs w:val="22"/>
        </w:rPr>
      </w:pPr>
    </w:p>
    <w:p w:rsidR="00007A62" w:rsidRPr="00090E03" w:rsidRDefault="00007A62" w:rsidP="00007A62">
      <w:pPr>
        <w:rPr>
          <w:b/>
          <w:sz w:val="22"/>
          <w:szCs w:val="22"/>
        </w:rPr>
      </w:pPr>
      <w:r w:rsidRPr="00090E03">
        <w:rPr>
          <w:b/>
          <w:sz w:val="22"/>
          <w:szCs w:val="22"/>
        </w:rPr>
        <w:t>MUSIC</w:t>
      </w:r>
    </w:p>
    <w:p w:rsidR="00007A62" w:rsidRPr="00452A0D" w:rsidRDefault="00007A62" w:rsidP="00007A62">
      <w:pPr>
        <w:pStyle w:val="BodyText3"/>
        <w:rPr>
          <w:rFonts w:ascii="Times New Roman" w:hAnsi="Times New Roman"/>
          <w:sz w:val="21"/>
          <w:szCs w:val="21"/>
        </w:rPr>
      </w:pPr>
      <w:r w:rsidRPr="00452A0D">
        <w:rPr>
          <w:rFonts w:ascii="Times New Roman" w:hAnsi="Times New Roman"/>
          <w:sz w:val="22"/>
          <w:szCs w:val="22"/>
        </w:rPr>
        <w:t xml:space="preserve">Music will be taught discretely by </w:t>
      </w:r>
      <w:r w:rsidR="00704B56">
        <w:rPr>
          <w:rFonts w:ascii="Times New Roman" w:hAnsi="Times New Roman"/>
          <w:sz w:val="22"/>
          <w:szCs w:val="22"/>
        </w:rPr>
        <w:t>Mrs Eadie</w:t>
      </w:r>
      <w:r w:rsidRPr="00452A0D">
        <w:rPr>
          <w:rFonts w:ascii="Times New Roman" w:hAnsi="Times New Roman"/>
          <w:sz w:val="22"/>
          <w:szCs w:val="22"/>
        </w:rPr>
        <w:t xml:space="preserve"> on a Thursday morning.  </w:t>
      </w:r>
      <w:r w:rsidRPr="00452A0D">
        <w:rPr>
          <w:rFonts w:ascii="Times New Roman" w:hAnsi="Times New Roman"/>
          <w:sz w:val="21"/>
          <w:szCs w:val="21"/>
        </w:rPr>
        <w:t>This term the children will develop ways to use their voices expressively and creatively by singing songs and speaking chants and rhymes.  The children will have the opportunity to play different percussion instruments.</w:t>
      </w:r>
    </w:p>
    <w:p w:rsidR="00007A62" w:rsidRPr="00452A0D" w:rsidRDefault="00007A62" w:rsidP="00007A62">
      <w:pPr>
        <w:pStyle w:val="BodyText3"/>
        <w:rPr>
          <w:rFonts w:ascii="Times New Roman" w:hAnsi="Times New Roman"/>
          <w:sz w:val="21"/>
          <w:szCs w:val="21"/>
        </w:rPr>
      </w:pPr>
      <w:r w:rsidRPr="00452A0D">
        <w:rPr>
          <w:rFonts w:ascii="Times New Roman" w:hAnsi="Times New Roman"/>
          <w:sz w:val="21"/>
          <w:szCs w:val="21"/>
        </w:rPr>
        <w:t>They will listen with concentration and understanding to a range of music from different genres from different time periods.  In cooperative teams the children will experiment with, create, select and combine sounds creating their own piece of music.</w:t>
      </w:r>
    </w:p>
    <w:p w:rsidR="00007A62" w:rsidRDefault="00007A62" w:rsidP="00007A62">
      <w:pPr>
        <w:rPr>
          <w:sz w:val="22"/>
          <w:szCs w:val="22"/>
        </w:rPr>
      </w:pPr>
    </w:p>
    <w:p w:rsidR="00007A62" w:rsidRDefault="00007A62" w:rsidP="00007A62">
      <w:pPr>
        <w:pStyle w:val="Heading5"/>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imes New Roman" w:hAnsi="Times New Roman"/>
          <w:sz w:val="22"/>
          <w:szCs w:val="22"/>
        </w:rPr>
      </w:pPr>
      <w:r w:rsidRPr="00F46C4F">
        <w:rPr>
          <w:rFonts w:ascii="Times New Roman" w:hAnsi="Times New Roman"/>
          <w:sz w:val="22"/>
          <w:szCs w:val="22"/>
        </w:rPr>
        <w:t>PE- Athletics and G</w:t>
      </w:r>
      <w:r>
        <w:rPr>
          <w:rFonts w:ascii="Times New Roman" w:hAnsi="Times New Roman"/>
          <w:sz w:val="22"/>
          <w:szCs w:val="22"/>
        </w:rPr>
        <w:t>ymnastics</w:t>
      </w:r>
      <w:r w:rsidRPr="00F46C4F">
        <w:rPr>
          <w:rFonts w:ascii="Times New Roman" w:hAnsi="Times New Roman"/>
          <w:sz w:val="22"/>
          <w:szCs w:val="22"/>
        </w:rPr>
        <w:t>.</w:t>
      </w:r>
    </w:p>
    <w:p w:rsidR="00007A62" w:rsidRPr="00452A0D" w:rsidRDefault="00007A62" w:rsidP="00007A62">
      <w:pPr>
        <w:rPr>
          <w:sz w:val="21"/>
          <w:szCs w:val="21"/>
        </w:rPr>
      </w:pPr>
      <w:r w:rsidRPr="00452A0D">
        <w:rPr>
          <w:sz w:val="21"/>
          <w:szCs w:val="21"/>
        </w:rPr>
        <w:t xml:space="preserve">This term the children will take part in Gymnastics on a </w:t>
      </w:r>
      <w:r w:rsidR="0066476D">
        <w:rPr>
          <w:sz w:val="21"/>
          <w:szCs w:val="21"/>
        </w:rPr>
        <w:t>Wednesday</w:t>
      </w:r>
      <w:r w:rsidRPr="00452A0D">
        <w:rPr>
          <w:sz w:val="21"/>
          <w:szCs w:val="21"/>
        </w:rPr>
        <w:t xml:space="preserve"> afternoon supported by myself and Athletics on a Thursday with Mrs Thomas-Wade.  </w:t>
      </w:r>
    </w:p>
    <w:p w:rsidR="00007A62" w:rsidRPr="00452A0D" w:rsidRDefault="00007A62" w:rsidP="00007A62">
      <w:pPr>
        <w:rPr>
          <w:sz w:val="21"/>
          <w:szCs w:val="21"/>
        </w:rPr>
      </w:pPr>
      <w:r w:rsidRPr="00452A0D">
        <w:rPr>
          <w:sz w:val="21"/>
          <w:szCs w:val="21"/>
        </w:rPr>
        <w:t xml:space="preserve">In Athletics the children will experience </w:t>
      </w:r>
      <w:r w:rsidRPr="00452A0D">
        <w:rPr>
          <w:color w:val="000000"/>
          <w:sz w:val="21"/>
          <w:szCs w:val="21"/>
        </w:rPr>
        <w:t>running, jumping and throwing activities.  They</w:t>
      </w:r>
      <w:r w:rsidRPr="00452A0D">
        <w:rPr>
          <w:sz w:val="21"/>
          <w:szCs w:val="21"/>
        </w:rPr>
        <w:t xml:space="preserve"> will accurately replicate running challenges and competitions that require speed and changes in direction.  In all athletic based activities, children will engage in performing skills and measuring </w:t>
      </w:r>
      <w:r w:rsidRPr="00452A0D">
        <w:rPr>
          <w:color w:val="000000"/>
          <w:sz w:val="21"/>
          <w:szCs w:val="21"/>
        </w:rPr>
        <w:t>performance.</w:t>
      </w:r>
      <w:r w:rsidRPr="00452A0D">
        <w:rPr>
          <w:sz w:val="21"/>
          <w:szCs w:val="21"/>
        </w:rPr>
        <w:t xml:space="preserve">  The children will learn that different types of activities require different types of fitness and recognise the effects of each activity on the body.  Pupils will prepare and recover from exercise safely and effectively by correctly warming-up and cooling-down.</w:t>
      </w:r>
    </w:p>
    <w:p w:rsidR="00007A62" w:rsidRPr="00452A0D" w:rsidRDefault="00007A62" w:rsidP="00007A62">
      <w:pPr>
        <w:rPr>
          <w:sz w:val="21"/>
          <w:szCs w:val="21"/>
        </w:rPr>
      </w:pPr>
      <w:r w:rsidRPr="00452A0D">
        <w:rPr>
          <w:sz w:val="21"/>
          <w:szCs w:val="21"/>
        </w:rPr>
        <w:t>In Gymnastics the children will be learning how to use the equipment in the hall safely. The c</w:t>
      </w:r>
      <w:r w:rsidRPr="00452A0D">
        <w:rPr>
          <w:color w:val="000000"/>
          <w:sz w:val="21"/>
          <w:szCs w:val="21"/>
          <w:shd w:val="clear" w:color="auto" w:fill="FFFFFF"/>
        </w:rPr>
        <w:t>hildren will investigate movement, stillness and using the space safely.  By the end of the unit they will be able to use basic gymnastic actions on the floor and on apparatus and produce short movement phrases e.g. two rolls, two jumps.  The children will then create sequences that include changes of level and speed and will focus on making different body shapes with a partner or small groups.</w:t>
      </w:r>
    </w:p>
    <w:p w:rsidR="00007A62" w:rsidRPr="009221C5" w:rsidRDefault="00007A62" w:rsidP="00007A62">
      <w:pPr>
        <w:rPr>
          <w:b/>
          <w:sz w:val="22"/>
          <w:szCs w:val="22"/>
        </w:rPr>
      </w:pPr>
    </w:p>
    <w:p w:rsidR="00007A62" w:rsidRDefault="00007A62" w:rsidP="00007A62">
      <w:pPr>
        <w:rPr>
          <w:b/>
          <w:sz w:val="22"/>
          <w:szCs w:val="22"/>
        </w:rPr>
      </w:pPr>
      <w:r w:rsidRPr="00AB7201">
        <w:rPr>
          <w:b/>
          <w:sz w:val="22"/>
          <w:szCs w:val="22"/>
        </w:rPr>
        <w:t xml:space="preserve">Your child must have their </w:t>
      </w:r>
      <w:r>
        <w:rPr>
          <w:b/>
          <w:sz w:val="22"/>
          <w:szCs w:val="22"/>
        </w:rPr>
        <w:t xml:space="preserve">full </w:t>
      </w:r>
      <w:r w:rsidRPr="0066476D">
        <w:rPr>
          <w:b/>
          <w:sz w:val="22"/>
          <w:szCs w:val="22"/>
          <w:u w:val="single"/>
        </w:rPr>
        <w:t>named</w:t>
      </w:r>
      <w:r>
        <w:rPr>
          <w:b/>
          <w:sz w:val="22"/>
          <w:szCs w:val="22"/>
        </w:rPr>
        <w:t xml:space="preserve"> </w:t>
      </w:r>
      <w:r w:rsidRPr="00AB7201">
        <w:rPr>
          <w:b/>
          <w:sz w:val="22"/>
          <w:szCs w:val="22"/>
        </w:rPr>
        <w:t xml:space="preserve">PE kit </w:t>
      </w:r>
      <w:r>
        <w:rPr>
          <w:b/>
          <w:sz w:val="22"/>
          <w:szCs w:val="22"/>
        </w:rPr>
        <w:t xml:space="preserve">each </w:t>
      </w:r>
      <w:r w:rsidR="0066476D">
        <w:rPr>
          <w:b/>
          <w:sz w:val="22"/>
          <w:szCs w:val="22"/>
        </w:rPr>
        <w:t>Wednesday</w:t>
      </w:r>
      <w:r>
        <w:rPr>
          <w:b/>
          <w:sz w:val="22"/>
          <w:szCs w:val="22"/>
        </w:rPr>
        <w:t xml:space="preserve"> and Thursday </w:t>
      </w:r>
      <w:r w:rsidRPr="00AB7201">
        <w:rPr>
          <w:b/>
          <w:sz w:val="22"/>
          <w:szCs w:val="22"/>
        </w:rPr>
        <w:t xml:space="preserve">to participate.  </w:t>
      </w:r>
    </w:p>
    <w:p w:rsidR="00007A62" w:rsidRPr="00F33C89" w:rsidRDefault="00007A62" w:rsidP="00007A62">
      <w:pPr>
        <w:pStyle w:val="BalloonText"/>
        <w:rPr>
          <w:rFonts w:ascii="Times New Roman" w:hAnsi="Times New Roman"/>
          <w:sz w:val="22"/>
          <w:szCs w:val="22"/>
        </w:rPr>
      </w:pPr>
    </w:p>
    <w:p w:rsidR="00007A62" w:rsidRPr="00AB7201" w:rsidRDefault="00007A62" w:rsidP="00007A62">
      <w:pPr>
        <w:rPr>
          <w:b/>
          <w:sz w:val="22"/>
          <w:szCs w:val="22"/>
        </w:rPr>
      </w:pPr>
      <w:r w:rsidRPr="00AB7201">
        <w:rPr>
          <w:b/>
          <w:sz w:val="22"/>
          <w:szCs w:val="22"/>
        </w:rPr>
        <w:t>PERSONAL WELLBEING</w:t>
      </w:r>
    </w:p>
    <w:p w:rsidR="00007A62" w:rsidRDefault="00007A62" w:rsidP="00007A62">
      <w:pPr>
        <w:rPr>
          <w:sz w:val="22"/>
          <w:szCs w:val="22"/>
          <w:lang w:val="en-US"/>
        </w:rPr>
      </w:pPr>
      <w:r w:rsidRPr="00AB7201">
        <w:rPr>
          <w:b/>
          <w:sz w:val="22"/>
          <w:szCs w:val="22"/>
          <w:lang w:val="en-US"/>
        </w:rPr>
        <w:t>S</w:t>
      </w:r>
      <w:r>
        <w:rPr>
          <w:b/>
          <w:sz w:val="22"/>
          <w:szCs w:val="22"/>
          <w:lang w:val="en-US"/>
        </w:rPr>
        <w:t>ocial Emotional Aspects of Learning</w:t>
      </w:r>
      <w:r w:rsidRPr="00AB7201">
        <w:rPr>
          <w:b/>
          <w:sz w:val="22"/>
          <w:szCs w:val="22"/>
          <w:lang w:val="en-US"/>
        </w:rPr>
        <w:t xml:space="preserve"> –</w:t>
      </w:r>
      <w:r>
        <w:rPr>
          <w:b/>
          <w:sz w:val="22"/>
          <w:szCs w:val="22"/>
          <w:lang w:val="en-US"/>
        </w:rPr>
        <w:t xml:space="preserve"> </w:t>
      </w:r>
      <w:r>
        <w:rPr>
          <w:sz w:val="22"/>
          <w:szCs w:val="22"/>
          <w:lang w:val="en-US"/>
        </w:rPr>
        <w:t>Our SEAL theme this term is ‘New Beginnings’ and ‘Getting on and Falling Out’.</w:t>
      </w:r>
    </w:p>
    <w:p w:rsidR="00007A62" w:rsidRDefault="00007A62" w:rsidP="00007A62">
      <w:pPr>
        <w:rPr>
          <w:sz w:val="22"/>
          <w:szCs w:val="22"/>
          <w:lang w:val="en-US"/>
        </w:rPr>
      </w:pPr>
      <w:r>
        <w:rPr>
          <w:sz w:val="22"/>
          <w:szCs w:val="22"/>
          <w:lang w:val="en-US"/>
        </w:rPr>
        <w:t>In ‘New Beginnings’ the children will take part in group discussions and role play activities to understand the school and class rules and the importance of supporting one another in order to succeed.</w:t>
      </w:r>
    </w:p>
    <w:p w:rsidR="00007A62" w:rsidRDefault="00007A62" w:rsidP="00007A62">
      <w:pPr>
        <w:rPr>
          <w:sz w:val="22"/>
          <w:szCs w:val="22"/>
          <w:lang w:val="en-US"/>
        </w:rPr>
      </w:pPr>
      <w:r>
        <w:rPr>
          <w:sz w:val="22"/>
          <w:szCs w:val="22"/>
          <w:lang w:val="en-US"/>
        </w:rPr>
        <w:t>In ‘Getting on and Falling Out’ the children will be learning about feelings, and why they lead us to behave the way we do.  The children will think about friendship and what that means to them.  They will think about how to react in different situations to resolve issues rather than falling out.</w:t>
      </w:r>
    </w:p>
    <w:p w:rsidR="00007A62" w:rsidRDefault="00007A62" w:rsidP="00007A62">
      <w:pPr>
        <w:rPr>
          <w:sz w:val="22"/>
          <w:szCs w:val="22"/>
          <w:lang w:val="en-US"/>
        </w:rPr>
      </w:pPr>
      <w:r w:rsidRPr="0066476D">
        <w:rPr>
          <w:b/>
          <w:sz w:val="22"/>
          <w:szCs w:val="22"/>
          <w:lang w:val="en-US"/>
        </w:rPr>
        <w:t>Philosophy for Children</w:t>
      </w:r>
      <w:r>
        <w:rPr>
          <w:sz w:val="22"/>
          <w:szCs w:val="22"/>
          <w:lang w:val="en-US"/>
        </w:rPr>
        <w:t xml:space="preserve"> </w:t>
      </w:r>
      <w:r w:rsidR="0066476D">
        <w:rPr>
          <w:sz w:val="22"/>
          <w:szCs w:val="22"/>
          <w:lang w:val="en-US"/>
        </w:rPr>
        <w:t xml:space="preserve">(P4C) </w:t>
      </w:r>
      <w:r>
        <w:rPr>
          <w:sz w:val="22"/>
          <w:szCs w:val="22"/>
          <w:lang w:val="en-US"/>
        </w:rPr>
        <w:t>– The class will also take part in Philosophy sessions, developing creative, critical and caring thinking as well as cooperative learning.</w:t>
      </w:r>
    </w:p>
    <w:p w:rsidR="00007A62" w:rsidRDefault="0066476D" w:rsidP="0066476D">
      <w:pPr>
        <w:rPr>
          <w:b/>
          <w:sz w:val="22"/>
          <w:szCs w:val="22"/>
        </w:rPr>
      </w:pPr>
      <w:r w:rsidRPr="0066476D">
        <w:rPr>
          <w:b/>
          <w:sz w:val="22"/>
          <w:szCs w:val="22"/>
          <w:lang w:val="en-US"/>
        </w:rPr>
        <w:t>Global Learning</w:t>
      </w:r>
      <w:r>
        <w:rPr>
          <w:sz w:val="22"/>
          <w:szCs w:val="22"/>
          <w:lang w:val="en-US"/>
        </w:rPr>
        <w:t xml:space="preserve"> - </w:t>
      </w:r>
    </w:p>
    <w:p w:rsidR="00007A62" w:rsidRDefault="00007A62" w:rsidP="00007A62">
      <w:pPr>
        <w:pStyle w:val="Heading4"/>
        <w:rPr>
          <w:rFonts w:ascii="Times New Roman" w:hAnsi="Times New Roman"/>
          <w:b/>
          <w:sz w:val="22"/>
          <w:szCs w:val="22"/>
        </w:rPr>
      </w:pPr>
    </w:p>
    <w:p w:rsidR="00007A62" w:rsidRDefault="00007A62" w:rsidP="00007A62">
      <w:pPr>
        <w:pStyle w:val="Heading4"/>
        <w:rPr>
          <w:rFonts w:ascii="Times New Roman" w:hAnsi="Times New Roman"/>
          <w:b/>
          <w:sz w:val="22"/>
          <w:szCs w:val="22"/>
        </w:rPr>
      </w:pPr>
    </w:p>
    <w:p w:rsidR="00007A62" w:rsidRDefault="00007A62" w:rsidP="00007A62">
      <w:pPr>
        <w:pStyle w:val="Heading4"/>
        <w:rPr>
          <w:rFonts w:ascii="Times New Roman" w:hAnsi="Times New Roman"/>
          <w:b/>
          <w:sz w:val="22"/>
          <w:szCs w:val="22"/>
        </w:rPr>
      </w:pPr>
    </w:p>
    <w:p w:rsidR="00007A62" w:rsidRPr="00AB7201" w:rsidRDefault="00007A62" w:rsidP="00007A62">
      <w:pPr>
        <w:pStyle w:val="Heading4"/>
        <w:rPr>
          <w:rFonts w:ascii="Times New Roman" w:hAnsi="Times New Roman"/>
          <w:b/>
          <w:sz w:val="22"/>
          <w:szCs w:val="22"/>
        </w:rPr>
      </w:pPr>
      <w:r w:rsidRPr="00AB7201">
        <w:rPr>
          <w:rFonts w:ascii="Times New Roman" w:hAnsi="Times New Roman"/>
          <w:b/>
          <w:sz w:val="22"/>
          <w:szCs w:val="22"/>
        </w:rPr>
        <w:t>HOMEWORK</w:t>
      </w:r>
    </w:p>
    <w:p w:rsidR="00007A62" w:rsidRDefault="00007A62" w:rsidP="00007A62">
      <w:pPr>
        <w:rPr>
          <w:color w:val="0D0D0D"/>
          <w:sz w:val="22"/>
        </w:rPr>
      </w:pPr>
      <w:r w:rsidRPr="00AB7201">
        <w:rPr>
          <w:color w:val="0D0D0D"/>
          <w:sz w:val="22"/>
        </w:rPr>
        <w:t xml:space="preserve">This term homework will be set on </w:t>
      </w:r>
      <w:r w:rsidRPr="00A10FDF">
        <w:rPr>
          <w:b/>
          <w:color w:val="0D0D0D"/>
          <w:sz w:val="22"/>
        </w:rPr>
        <w:t>Friday</w:t>
      </w:r>
      <w:r>
        <w:rPr>
          <w:b/>
          <w:color w:val="0D0D0D"/>
          <w:sz w:val="22"/>
        </w:rPr>
        <w:t xml:space="preserve">. </w:t>
      </w:r>
      <w:r w:rsidRPr="00AB7201">
        <w:rPr>
          <w:color w:val="0D0D0D"/>
          <w:sz w:val="22"/>
        </w:rPr>
        <w:t xml:space="preserve"> </w:t>
      </w:r>
      <w:r>
        <w:rPr>
          <w:color w:val="0D0D0D"/>
          <w:sz w:val="22"/>
        </w:rPr>
        <w:t xml:space="preserve">Maths and English homework will be set each week </w:t>
      </w:r>
      <w:r w:rsidRPr="00AB7201">
        <w:rPr>
          <w:color w:val="0D0D0D"/>
          <w:sz w:val="22"/>
        </w:rPr>
        <w:t xml:space="preserve">to consolidate </w:t>
      </w:r>
      <w:r>
        <w:rPr>
          <w:color w:val="0D0D0D"/>
          <w:sz w:val="22"/>
        </w:rPr>
        <w:t xml:space="preserve">the </w:t>
      </w:r>
      <w:r w:rsidRPr="00AB7201">
        <w:rPr>
          <w:color w:val="0D0D0D"/>
          <w:sz w:val="22"/>
        </w:rPr>
        <w:t>learning in the cla</w:t>
      </w:r>
      <w:r>
        <w:rPr>
          <w:color w:val="0D0D0D"/>
          <w:sz w:val="22"/>
        </w:rPr>
        <w:t>ss.  The homework folders must be returned t</w:t>
      </w:r>
      <w:r w:rsidRPr="00AB7201">
        <w:rPr>
          <w:color w:val="0D0D0D"/>
          <w:sz w:val="22"/>
        </w:rPr>
        <w:t xml:space="preserve">he following </w:t>
      </w:r>
      <w:r>
        <w:rPr>
          <w:b/>
          <w:color w:val="0D0D0D"/>
          <w:sz w:val="22"/>
        </w:rPr>
        <w:t>Wednesday</w:t>
      </w:r>
      <w:r w:rsidRPr="00AB7201">
        <w:rPr>
          <w:color w:val="0D0D0D"/>
          <w:sz w:val="22"/>
        </w:rPr>
        <w:t xml:space="preserve">.  All homework tasks reinforce and enrich work covered in school.  </w:t>
      </w:r>
    </w:p>
    <w:p w:rsidR="00007A62" w:rsidRDefault="00007A62" w:rsidP="00007A62">
      <w:pPr>
        <w:rPr>
          <w:color w:val="0D0D0D"/>
          <w:sz w:val="22"/>
        </w:rPr>
      </w:pPr>
      <w:r>
        <w:rPr>
          <w:color w:val="0D0D0D"/>
          <w:sz w:val="22"/>
        </w:rPr>
        <w:t>Spellings will be given inside homework folders on a Friday, however, t</w:t>
      </w:r>
      <w:r w:rsidRPr="002728CB">
        <w:rPr>
          <w:b/>
          <w:color w:val="0D0D0D"/>
          <w:sz w:val="22"/>
        </w:rPr>
        <w:t>he spelling sheet does not need to be handed in</w:t>
      </w:r>
      <w:r>
        <w:rPr>
          <w:color w:val="0D0D0D"/>
          <w:sz w:val="22"/>
        </w:rPr>
        <w:t>, you may keep them in order to allow your child more time to practise during the week.  Spellings will continue to be tested on a Thursday afternoon.</w:t>
      </w:r>
    </w:p>
    <w:p w:rsidR="00007A62" w:rsidRPr="00AB7201" w:rsidRDefault="00007A62" w:rsidP="00007A62">
      <w:pPr>
        <w:rPr>
          <w:color w:val="0D0D0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2883"/>
        <w:gridCol w:w="2498"/>
      </w:tblGrid>
      <w:tr w:rsidR="00007A62" w:rsidRPr="00AB7201" w:rsidTr="00937437">
        <w:trPr>
          <w:trHeight w:val="249"/>
        </w:trPr>
        <w:tc>
          <w:tcPr>
            <w:tcW w:w="1485" w:type="dxa"/>
          </w:tcPr>
          <w:p w:rsidR="00007A62" w:rsidRPr="00AB7201" w:rsidRDefault="00007A62" w:rsidP="00937437">
            <w:pPr>
              <w:rPr>
                <w:b/>
                <w:color w:val="0D0D0D"/>
                <w:sz w:val="22"/>
              </w:rPr>
            </w:pPr>
          </w:p>
        </w:tc>
        <w:tc>
          <w:tcPr>
            <w:tcW w:w="2883" w:type="dxa"/>
          </w:tcPr>
          <w:p w:rsidR="00007A62" w:rsidRPr="00AB7201" w:rsidRDefault="00007A62" w:rsidP="00937437">
            <w:pPr>
              <w:rPr>
                <w:b/>
                <w:color w:val="0D0D0D"/>
                <w:sz w:val="22"/>
              </w:rPr>
            </w:pPr>
            <w:r w:rsidRPr="00AB7201">
              <w:rPr>
                <w:b/>
                <w:color w:val="0D0D0D"/>
                <w:sz w:val="22"/>
              </w:rPr>
              <w:t>Homework given out</w:t>
            </w:r>
          </w:p>
        </w:tc>
        <w:tc>
          <w:tcPr>
            <w:tcW w:w="2498" w:type="dxa"/>
          </w:tcPr>
          <w:p w:rsidR="00007A62" w:rsidRPr="00AB7201" w:rsidRDefault="00007A62" w:rsidP="00937437">
            <w:pPr>
              <w:rPr>
                <w:b/>
                <w:color w:val="0D0D0D"/>
                <w:sz w:val="22"/>
              </w:rPr>
            </w:pPr>
            <w:r w:rsidRPr="00AB7201">
              <w:rPr>
                <w:b/>
                <w:color w:val="0D0D0D"/>
                <w:sz w:val="22"/>
              </w:rPr>
              <w:t>Homework Due in</w:t>
            </w:r>
          </w:p>
        </w:tc>
      </w:tr>
      <w:tr w:rsidR="00007A62" w:rsidRPr="00AB7201" w:rsidTr="00937437">
        <w:trPr>
          <w:trHeight w:val="249"/>
        </w:trPr>
        <w:tc>
          <w:tcPr>
            <w:tcW w:w="1485" w:type="dxa"/>
          </w:tcPr>
          <w:p w:rsidR="00007A62" w:rsidRPr="00AB7201" w:rsidRDefault="00007A62" w:rsidP="00937437">
            <w:pPr>
              <w:rPr>
                <w:color w:val="0D0D0D"/>
                <w:sz w:val="22"/>
              </w:rPr>
            </w:pPr>
            <w:r w:rsidRPr="00AB7201">
              <w:rPr>
                <w:color w:val="0D0D0D"/>
                <w:sz w:val="22"/>
              </w:rPr>
              <w:t>Monday</w:t>
            </w:r>
          </w:p>
        </w:tc>
        <w:tc>
          <w:tcPr>
            <w:tcW w:w="2883" w:type="dxa"/>
          </w:tcPr>
          <w:p w:rsidR="00007A62" w:rsidRPr="00AB7201" w:rsidRDefault="00007A62" w:rsidP="00937437">
            <w:pPr>
              <w:rPr>
                <w:color w:val="0D0D0D"/>
                <w:sz w:val="22"/>
              </w:rPr>
            </w:pPr>
          </w:p>
        </w:tc>
        <w:tc>
          <w:tcPr>
            <w:tcW w:w="2498" w:type="dxa"/>
          </w:tcPr>
          <w:p w:rsidR="00007A62" w:rsidRPr="00AB7201" w:rsidRDefault="00007A62" w:rsidP="00937437">
            <w:pPr>
              <w:rPr>
                <w:color w:val="0D0D0D"/>
                <w:sz w:val="22"/>
              </w:rPr>
            </w:pPr>
          </w:p>
        </w:tc>
      </w:tr>
      <w:tr w:rsidR="00007A62" w:rsidRPr="00AB7201" w:rsidTr="00937437">
        <w:trPr>
          <w:trHeight w:val="249"/>
        </w:trPr>
        <w:tc>
          <w:tcPr>
            <w:tcW w:w="1485" w:type="dxa"/>
          </w:tcPr>
          <w:p w:rsidR="00007A62" w:rsidRPr="00AB7201" w:rsidRDefault="00007A62" w:rsidP="00937437">
            <w:pPr>
              <w:rPr>
                <w:color w:val="0D0D0D"/>
                <w:sz w:val="22"/>
              </w:rPr>
            </w:pPr>
            <w:r w:rsidRPr="00AB7201">
              <w:rPr>
                <w:color w:val="0D0D0D"/>
                <w:sz w:val="22"/>
              </w:rPr>
              <w:t>Tuesday</w:t>
            </w:r>
          </w:p>
        </w:tc>
        <w:tc>
          <w:tcPr>
            <w:tcW w:w="2883" w:type="dxa"/>
          </w:tcPr>
          <w:p w:rsidR="00007A62" w:rsidRPr="00AB7201" w:rsidRDefault="00007A62" w:rsidP="00937437">
            <w:pPr>
              <w:rPr>
                <w:color w:val="0D0D0D"/>
                <w:sz w:val="22"/>
              </w:rPr>
            </w:pPr>
          </w:p>
        </w:tc>
        <w:tc>
          <w:tcPr>
            <w:tcW w:w="2498" w:type="dxa"/>
          </w:tcPr>
          <w:p w:rsidR="00007A62" w:rsidRPr="00AB7201" w:rsidRDefault="00007A62" w:rsidP="00937437">
            <w:pPr>
              <w:jc w:val="center"/>
              <w:rPr>
                <w:color w:val="0D0D0D"/>
                <w:sz w:val="22"/>
              </w:rPr>
            </w:pPr>
          </w:p>
        </w:tc>
      </w:tr>
      <w:tr w:rsidR="00007A62" w:rsidRPr="00AB7201" w:rsidTr="00937437">
        <w:trPr>
          <w:trHeight w:val="249"/>
        </w:trPr>
        <w:tc>
          <w:tcPr>
            <w:tcW w:w="1485" w:type="dxa"/>
          </w:tcPr>
          <w:p w:rsidR="00007A62" w:rsidRPr="00AB7201" w:rsidRDefault="00007A62" w:rsidP="00937437">
            <w:pPr>
              <w:rPr>
                <w:color w:val="0D0D0D"/>
                <w:sz w:val="22"/>
              </w:rPr>
            </w:pPr>
            <w:r w:rsidRPr="00AB7201">
              <w:rPr>
                <w:color w:val="0D0D0D"/>
                <w:sz w:val="22"/>
              </w:rPr>
              <w:t>Wednesday</w:t>
            </w:r>
          </w:p>
        </w:tc>
        <w:tc>
          <w:tcPr>
            <w:tcW w:w="2883" w:type="dxa"/>
          </w:tcPr>
          <w:p w:rsidR="00007A62" w:rsidRPr="00AB7201" w:rsidRDefault="00007A62" w:rsidP="00937437">
            <w:pPr>
              <w:rPr>
                <w:color w:val="0D0D0D"/>
                <w:sz w:val="22"/>
              </w:rPr>
            </w:pPr>
          </w:p>
        </w:tc>
        <w:tc>
          <w:tcPr>
            <w:tcW w:w="2498" w:type="dxa"/>
          </w:tcPr>
          <w:p w:rsidR="00007A62" w:rsidRPr="00AB7201" w:rsidRDefault="00007A62" w:rsidP="00937437">
            <w:pPr>
              <w:jc w:val="center"/>
              <w:rPr>
                <w:color w:val="0D0D0D"/>
                <w:sz w:val="22"/>
              </w:rPr>
            </w:pPr>
            <w:r w:rsidRPr="00AB7201">
              <w:rPr>
                <w:color w:val="0D0D0D"/>
                <w:sz w:val="22"/>
              </w:rPr>
              <w:t xml:space="preserve">Maths and </w:t>
            </w:r>
            <w:r>
              <w:rPr>
                <w:color w:val="0D0D0D"/>
                <w:sz w:val="22"/>
              </w:rPr>
              <w:t>English</w:t>
            </w:r>
          </w:p>
        </w:tc>
      </w:tr>
      <w:tr w:rsidR="00007A62" w:rsidRPr="00AB7201" w:rsidTr="00937437">
        <w:trPr>
          <w:trHeight w:val="249"/>
        </w:trPr>
        <w:tc>
          <w:tcPr>
            <w:tcW w:w="1485" w:type="dxa"/>
          </w:tcPr>
          <w:p w:rsidR="00007A62" w:rsidRPr="00AB7201" w:rsidRDefault="00007A62" w:rsidP="00937437">
            <w:pPr>
              <w:rPr>
                <w:color w:val="0D0D0D"/>
                <w:sz w:val="22"/>
              </w:rPr>
            </w:pPr>
            <w:r w:rsidRPr="00AB7201">
              <w:rPr>
                <w:color w:val="0D0D0D"/>
                <w:sz w:val="22"/>
              </w:rPr>
              <w:t>Thursday</w:t>
            </w:r>
          </w:p>
        </w:tc>
        <w:tc>
          <w:tcPr>
            <w:tcW w:w="2883" w:type="dxa"/>
          </w:tcPr>
          <w:p w:rsidR="00007A62" w:rsidRPr="00AB7201" w:rsidRDefault="00007A62" w:rsidP="00937437">
            <w:pPr>
              <w:rPr>
                <w:color w:val="0D0D0D"/>
                <w:sz w:val="22"/>
              </w:rPr>
            </w:pPr>
          </w:p>
        </w:tc>
        <w:tc>
          <w:tcPr>
            <w:tcW w:w="2498" w:type="dxa"/>
          </w:tcPr>
          <w:p w:rsidR="00007A62" w:rsidRPr="00AB7201" w:rsidRDefault="00007A62" w:rsidP="00937437">
            <w:pPr>
              <w:rPr>
                <w:color w:val="0D0D0D"/>
                <w:sz w:val="22"/>
              </w:rPr>
            </w:pPr>
          </w:p>
        </w:tc>
      </w:tr>
      <w:tr w:rsidR="00007A62" w:rsidRPr="00AB7201" w:rsidTr="00937437">
        <w:trPr>
          <w:trHeight w:val="65"/>
        </w:trPr>
        <w:tc>
          <w:tcPr>
            <w:tcW w:w="1485" w:type="dxa"/>
          </w:tcPr>
          <w:p w:rsidR="00007A62" w:rsidRPr="00AB7201" w:rsidRDefault="00007A62" w:rsidP="00937437">
            <w:pPr>
              <w:rPr>
                <w:color w:val="0D0D0D"/>
                <w:sz w:val="22"/>
              </w:rPr>
            </w:pPr>
            <w:r w:rsidRPr="00AB7201">
              <w:rPr>
                <w:color w:val="0D0D0D"/>
                <w:sz w:val="22"/>
              </w:rPr>
              <w:t>Friday</w:t>
            </w:r>
          </w:p>
        </w:tc>
        <w:tc>
          <w:tcPr>
            <w:tcW w:w="2883" w:type="dxa"/>
          </w:tcPr>
          <w:p w:rsidR="00007A62" w:rsidRPr="00AB7201" w:rsidRDefault="00007A62" w:rsidP="00937437">
            <w:pPr>
              <w:rPr>
                <w:color w:val="0D0D0D"/>
                <w:sz w:val="22"/>
                <w:szCs w:val="22"/>
              </w:rPr>
            </w:pPr>
            <w:r w:rsidRPr="00AB7201">
              <w:rPr>
                <w:color w:val="0D0D0D"/>
                <w:sz w:val="22"/>
              </w:rPr>
              <w:t xml:space="preserve">Maths and </w:t>
            </w:r>
            <w:r>
              <w:rPr>
                <w:color w:val="0D0D0D"/>
                <w:sz w:val="22"/>
              </w:rPr>
              <w:t>English</w:t>
            </w:r>
          </w:p>
        </w:tc>
        <w:tc>
          <w:tcPr>
            <w:tcW w:w="2498" w:type="dxa"/>
          </w:tcPr>
          <w:p w:rsidR="00007A62" w:rsidRPr="00AB7201" w:rsidRDefault="00007A62" w:rsidP="00937437">
            <w:pPr>
              <w:rPr>
                <w:color w:val="0D0D0D"/>
                <w:sz w:val="22"/>
                <w:szCs w:val="22"/>
              </w:rPr>
            </w:pPr>
          </w:p>
        </w:tc>
      </w:tr>
    </w:tbl>
    <w:p w:rsidR="00007A62" w:rsidRPr="00AB7201" w:rsidRDefault="00007A62" w:rsidP="00007A62">
      <w:pPr>
        <w:rPr>
          <w:color w:val="0D0D0D"/>
          <w:sz w:val="22"/>
        </w:rPr>
      </w:pPr>
    </w:p>
    <w:p w:rsidR="00007A62" w:rsidRPr="00AB7201" w:rsidRDefault="00007A62" w:rsidP="00007A62">
      <w:pPr>
        <w:rPr>
          <w:color w:val="0D0D0D"/>
          <w:sz w:val="22"/>
        </w:rPr>
      </w:pPr>
      <w:r w:rsidRPr="00AB7201">
        <w:rPr>
          <w:color w:val="0D0D0D"/>
          <w:sz w:val="22"/>
        </w:rPr>
        <w:t>I hope this gives you some guidance on the work the children will be engaging in this term. If you have an</w:t>
      </w:r>
      <w:r w:rsidR="0066476D">
        <w:rPr>
          <w:color w:val="0D0D0D"/>
          <w:sz w:val="22"/>
        </w:rPr>
        <w:t xml:space="preserve">y queries about the curriculum </w:t>
      </w:r>
      <w:r w:rsidRPr="00AB7201">
        <w:rPr>
          <w:color w:val="0D0D0D"/>
          <w:sz w:val="22"/>
        </w:rPr>
        <w:t xml:space="preserve">please do not hesitate to see me at the end of the day.  </w:t>
      </w:r>
    </w:p>
    <w:p w:rsidR="00007A62" w:rsidRPr="00AB7201" w:rsidRDefault="00007A62" w:rsidP="00007A62">
      <w:pPr>
        <w:rPr>
          <w:sz w:val="22"/>
          <w:szCs w:val="22"/>
        </w:rPr>
      </w:pPr>
      <w:r w:rsidRPr="00AB7201">
        <w:rPr>
          <w:sz w:val="22"/>
          <w:szCs w:val="22"/>
        </w:rPr>
        <w:tab/>
      </w:r>
    </w:p>
    <w:p w:rsidR="00007A62" w:rsidRPr="00AB7201" w:rsidRDefault="00007A62" w:rsidP="00007A62">
      <w:pPr>
        <w:rPr>
          <w:sz w:val="22"/>
          <w:szCs w:val="22"/>
        </w:rPr>
      </w:pPr>
      <w:r>
        <w:rPr>
          <w:sz w:val="22"/>
          <w:szCs w:val="22"/>
        </w:rPr>
        <w:t>Thank you for your support.</w:t>
      </w:r>
    </w:p>
    <w:p w:rsidR="00007A62" w:rsidRPr="00AB7201" w:rsidRDefault="00007A62" w:rsidP="00007A62">
      <w:pPr>
        <w:pStyle w:val="BalloonText"/>
        <w:rPr>
          <w:rFonts w:ascii="Times New Roman" w:hAnsi="Times New Roman"/>
          <w:sz w:val="22"/>
          <w:szCs w:val="22"/>
        </w:rPr>
      </w:pPr>
    </w:p>
    <w:p w:rsidR="00007A62" w:rsidRPr="00AB7201" w:rsidRDefault="00007A62" w:rsidP="00007A62">
      <w:pPr>
        <w:rPr>
          <w:sz w:val="22"/>
          <w:szCs w:val="22"/>
        </w:rPr>
      </w:pPr>
      <w:r w:rsidRPr="00AB7201">
        <w:rPr>
          <w:sz w:val="22"/>
          <w:szCs w:val="22"/>
        </w:rPr>
        <w:t>Yours sincerely,</w:t>
      </w:r>
    </w:p>
    <w:p w:rsidR="00007A62" w:rsidRPr="00AB7201" w:rsidRDefault="00007A62" w:rsidP="00007A62">
      <w:pPr>
        <w:pStyle w:val="BalloonText"/>
        <w:rPr>
          <w:rFonts w:ascii="Times New Roman" w:hAnsi="Times New Roman"/>
          <w:sz w:val="22"/>
          <w:szCs w:val="22"/>
        </w:rPr>
      </w:pPr>
    </w:p>
    <w:p w:rsidR="00007A62" w:rsidRDefault="0066476D" w:rsidP="00007A62">
      <w:pPr>
        <w:pStyle w:val="BalloonText"/>
      </w:pPr>
      <w:r>
        <w:rPr>
          <w:rFonts w:ascii="Times New Roman" w:hAnsi="Times New Roman"/>
          <w:sz w:val="22"/>
          <w:szCs w:val="22"/>
        </w:rPr>
        <w:t>Miss</w:t>
      </w:r>
      <w:r w:rsidR="00007A62" w:rsidRPr="00AB7201">
        <w:rPr>
          <w:rFonts w:ascii="Times New Roman" w:hAnsi="Times New Roman"/>
          <w:sz w:val="22"/>
          <w:szCs w:val="22"/>
        </w:rPr>
        <w:t xml:space="preserve"> Lightfoot</w:t>
      </w:r>
    </w:p>
    <w:p w:rsidR="00007A62" w:rsidRDefault="00007A62" w:rsidP="00007A62"/>
    <w:p w:rsidR="00007A62" w:rsidRDefault="00007A62" w:rsidP="00007A62"/>
    <w:p w:rsidR="00007A62" w:rsidRDefault="00007A62" w:rsidP="00007A62"/>
    <w:p w:rsidR="00007A62" w:rsidRDefault="00007A62" w:rsidP="00007A62"/>
    <w:p w:rsidR="00007A62" w:rsidRDefault="00007A62" w:rsidP="00007A62"/>
    <w:p w:rsidR="00696F2B" w:rsidRDefault="00696F2B"/>
    <w:sectPr w:rsidR="00696F2B" w:rsidSect="00A84675">
      <w:pgSz w:w="11906" w:h="16838"/>
      <w:pgMar w:top="540" w:right="926" w:bottom="36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62"/>
    <w:rsid w:val="00007A62"/>
    <w:rsid w:val="002C0A41"/>
    <w:rsid w:val="003A441F"/>
    <w:rsid w:val="00612888"/>
    <w:rsid w:val="0066476D"/>
    <w:rsid w:val="00696F2B"/>
    <w:rsid w:val="00704B56"/>
    <w:rsid w:val="008C52B2"/>
    <w:rsid w:val="00AB0B37"/>
    <w:rsid w:val="00D42F01"/>
    <w:rsid w:val="00E13DF6"/>
    <w:rsid w:val="00EE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E549"/>
  <w15:chartTrackingRefBased/>
  <w15:docId w15:val="{FC13BD0F-8ABC-45EE-9BE0-4FD7293A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A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7A62"/>
    <w:pPr>
      <w:keepNext/>
      <w:jc w:val="center"/>
      <w:outlineLvl w:val="0"/>
    </w:pPr>
    <w:rPr>
      <w:rFonts w:ascii="Times" w:eastAsia="Times" w:hAnsi="Times"/>
      <w:b/>
      <w:sz w:val="24"/>
      <w:lang w:val="en-AU" w:eastAsia="en-GB"/>
    </w:rPr>
  </w:style>
  <w:style w:type="paragraph" w:styleId="Heading4">
    <w:name w:val="heading 4"/>
    <w:basedOn w:val="Normal"/>
    <w:next w:val="Normal"/>
    <w:link w:val="Heading4Char"/>
    <w:qFormat/>
    <w:rsid w:val="00007A62"/>
    <w:pPr>
      <w:keepNext/>
      <w:outlineLvl w:val="3"/>
    </w:pPr>
    <w:rPr>
      <w:rFonts w:ascii="Helvetica" w:hAnsi="Helvetica"/>
      <w:sz w:val="24"/>
    </w:rPr>
  </w:style>
  <w:style w:type="paragraph" w:styleId="Heading5">
    <w:name w:val="heading 5"/>
    <w:basedOn w:val="Normal"/>
    <w:next w:val="Normal"/>
    <w:link w:val="Heading5Char"/>
    <w:qFormat/>
    <w:rsid w:val="00007A6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A62"/>
    <w:rPr>
      <w:rFonts w:ascii="Times" w:eastAsia="Times" w:hAnsi="Times" w:cs="Times New Roman"/>
      <w:b/>
      <w:sz w:val="24"/>
      <w:szCs w:val="20"/>
      <w:lang w:val="en-AU" w:eastAsia="en-GB"/>
    </w:rPr>
  </w:style>
  <w:style w:type="character" w:customStyle="1" w:styleId="Heading4Char">
    <w:name w:val="Heading 4 Char"/>
    <w:basedOn w:val="DefaultParagraphFont"/>
    <w:link w:val="Heading4"/>
    <w:rsid w:val="00007A62"/>
    <w:rPr>
      <w:rFonts w:ascii="Helvetica" w:eastAsia="Times New Roman" w:hAnsi="Helvetica" w:cs="Times New Roman"/>
      <w:sz w:val="24"/>
      <w:szCs w:val="20"/>
    </w:rPr>
  </w:style>
  <w:style w:type="character" w:customStyle="1" w:styleId="Heading5Char">
    <w:name w:val="Heading 5 Char"/>
    <w:basedOn w:val="DefaultParagraphFont"/>
    <w:link w:val="Heading5"/>
    <w:rsid w:val="00007A62"/>
    <w:rPr>
      <w:rFonts w:ascii="Helvetica" w:eastAsia="Times New Roman" w:hAnsi="Helvetica" w:cs="Times New Roman"/>
      <w:b/>
      <w:sz w:val="20"/>
      <w:szCs w:val="20"/>
    </w:rPr>
  </w:style>
  <w:style w:type="paragraph" w:styleId="Title">
    <w:name w:val="Title"/>
    <w:basedOn w:val="Normal"/>
    <w:link w:val="TitleChar"/>
    <w:qFormat/>
    <w:rsid w:val="00007A62"/>
    <w:pPr>
      <w:pBdr>
        <w:top w:val="single" w:sz="4" w:space="1" w:color="auto"/>
        <w:left w:val="single" w:sz="4" w:space="4" w:color="auto"/>
        <w:bottom w:val="single" w:sz="4" w:space="1" w:color="auto"/>
        <w:right w:val="single" w:sz="4" w:space="4" w:color="auto"/>
      </w:pBdr>
      <w:shd w:val="pct30" w:color="auto" w:fill="FFFFFF"/>
      <w:jc w:val="center"/>
    </w:pPr>
    <w:rPr>
      <w:b/>
      <w:sz w:val="24"/>
    </w:rPr>
  </w:style>
  <w:style w:type="character" w:customStyle="1" w:styleId="TitleChar">
    <w:name w:val="Title Char"/>
    <w:basedOn w:val="DefaultParagraphFont"/>
    <w:link w:val="Title"/>
    <w:rsid w:val="00007A62"/>
    <w:rPr>
      <w:rFonts w:ascii="Times New Roman" w:eastAsia="Times New Roman" w:hAnsi="Times New Roman" w:cs="Times New Roman"/>
      <w:b/>
      <w:sz w:val="24"/>
      <w:szCs w:val="20"/>
      <w:shd w:val="pct30" w:color="auto" w:fill="FFFFFF"/>
    </w:rPr>
  </w:style>
  <w:style w:type="character" w:styleId="Hyperlink">
    <w:name w:val="Hyperlink"/>
    <w:semiHidden/>
    <w:rsid w:val="00007A62"/>
    <w:rPr>
      <w:color w:val="0000FF"/>
      <w:u w:val="single"/>
    </w:rPr>
  </w:style>
  <w:style w:type="paragraph" w:styleId="BodyText">
    <w:name w:val="Body Text"/>
    <w:basedOn w:val="Normal"/>
    <w:link w:val="BodyTextChar"/>
    <w:semiHidden/>
    <w:rsid w:val="00007A62"/>
    <w:rPr>
      <w:rFonts w:ascii="Times" w:eastAsia="Times" w:hAnsi="Times"/>
      <w:b/>
      <w:sz w:val="24"/>
      <w:lang w:val="en-AU" w:eastAsia="en-GB"/>
    </w:rPr>
  </w:style>
  <w:style w:type="character" w:customStyle="1" w:styleId="BodyTextChar">
    <w:name w:val="Body Text Char"/>
    <w:basedOn w:val="DefaultParagraphFont"/>
    <w:link w:val="BodyText"/>
    <w:semiHidden/>
    <w:rsid w:val="00007A62"/>
    <w:rPr>
      <w:rFonts w:ascii="Times" w:eastAsia="Times" w:hAnsi="Times" w:cs="Times New Roman"/>
      <w:b/>
      <w:sz w:val="24"/>
      <w:szCs w:val="20"/>
      <w:lang w:val="en-AU" w:eastAsia="en-GB"/>
    </w:rPr>
  </w:style>
  <w:style w:type="paragraph" w:styleId="BodyText3">
    <w:name w:val="Body Text 3"/>
    <w:basedOn w:val="Normal"/>
    <w:link w:val="BodyText3Char"/>
    <w:semiHidden/>
    <w:rsid w:val="00007A62"/>
    <w:rPr>
      <w:rFonts w:ascii="Arial" w:hAnsi="Arial"/>
    </w:rPr>
  </w:style>
  <w:style w:type="character" w:customStyle="1" w:styleId="BodyText3Char">
    <w:name w:val="Body Text 3 Char"/>
    <w:basedOn w:val="DefaultParagraphFont"/>
    <w:link w:val="BodyText3"/>
    <w:semiHidden/>
    <w:rsid w:val="00007A62"/>
    <w:rPr>
      <w:rFonts w:ascii="Arial" w:eastAsia="Times New Roman" w:hAnsi="Arial" w:cs="Times New Roman"/>
      <w:sz w:val="20"/>
      <w:szCs w:val="20"/>
    </w:rPr>
  </w:style>
  <w:style w:type="paragraph" w:styleId="BalloonText">
    <w:name w:val="Balloon Text"/>
    <w:basedOn w:val="Normal"/>
    <w:link w:val="BalloonTextChar"/>
    <w:semiHidden/>
    <w:rsid w:val="00007A62"/>
    <w:rPr>
      <w:rFonts w:ascii="Tahoma" w:hAnsi="Tahoma"/>
      <w:sz w:val="16"/>
      <w:szCs w:val="16"/>
    </w:rPr>
  </w:style>
  <w:style w:type="character" w:customStyle="1" w:styleId="BalloonTextChar">
    <w:name w:val="Balloon Text Char"/>
    <w:basedOn w:val="DefaultParagraphFont"/>
    <w:link w:val="BalloonText"/>
    <w:semiHidden/>
    <w:rsid w:val="00007A62"/>
    <w:rPr>
      <w:rFonts w:ascii="Tahoma" w:eastAsia="Times New Roman" w:hAnsi="Tahoma" w:cs="Times New Roman"/>
      <w:sz w:val="16"/>
      <w:szCs w:val="16"/>
    </w:rPr>
  </w:style>
  <w:style w:type="paragraph" w:styleId="ListParagraph">
    <w:name w:val="List Paragraph"/>
    <w:basedOn w:val="Normal"/>
    <w:uiPriority w:val="34"/>
    <w:qFormat/>
    <w:rsid w:val="00007A6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www.alderleyedgecp.cheshire.sch.uk/Images/bsa.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admin@mobberley.cheshire.sch.uk" TargetMode="External"/><Relationship Id="rId4" Type="http://schemas.openxmlformats.org/officeDocument/2006/relationships/image" Target="media/image1.em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dc:creator>
  <cp:keywords/>
  <dc:description/>
  <cp:lastModifiedBy>Clare L</cp:lastModifiedBy>
  <cp:revision>5</cp:revision>
  <dcterms:created xsi:type="dcterms:W3CDTF">2017-08-08T07:51:00Z</dcterms:created>
  <dcterms:modified xsi:type="dcterms:W3CDTF">2017-08-08T08:37:00Z</dcterms:modified>
</cp:coreProperties>
</file>