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3E" w:rsidRDefault="002C793E" w:rsidP="002C793E">
      <w:pPr>
        <w:rPr>
          <w:rFonts w:ascii="Tahoma" w:hAnsi="Tahoma"/>
          <w:color w:val="000000"/>
          <w:sz w:val="22"/>
          <w:lang w:val="en-US"/>
        </w:rPr>
      </w:pPr>
      <w:r>
        <w:rPr>
          <w:rFonts w:ascii="Tahoma" w:hAnsi="Tahoma"/>
          <w:noProof/>
          <w:color w:val="000000"/>
          <w:lang w:eastAsia="en-GB"/>
        </w:rPr>
        <w:drawing>
          <wp:anchor distT="0" distB="0" distL="114300" distR="114300" simplePos="0" relativeHeight="251663360" behindDoc="1" locked="0" layoutInCell="1" allowOverlap="1" wp14:anchorId="402F2ACD" wp14:editId="6C89CD0B">
            <wp:simplePos x="0" y="0"/>
            <wp:positionH relativeFrom="column">
              <wp:posOffset>2286000</wp:posOffset>
            </wp:positionH>
            <wp:positionV relativeFrom="page">
              <wp:posOffset>238125</wp:posOffset>
            </wp:positionV>
            <wp:extent cx="752475" cy="695325"/>
            <wp:effectExtent l="76200" t="76200" r="85725" b="857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w="7620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ahoma" w:hAnsi="Tahoma"/>
          <w:noProof/>
          <w:color w:val="000000"/>
          <w:lang w:eastAsia="en-GB"/>
        </w:rPr>
        <w:drawing>
          <wp:anchor distT="0" distB="0" distL="114300" distR="114300" simplePos="0" relativeHeight="251662336" behindDoc="1" locked="0" layoutInCell="1" allowOverlap="1" wp14:anchorId="7D8BFF47" wp14:editId="7ECD305D">
            <wp:simplePos x="0" y="0"/>
            <wp:positionH relativeFrom="column">
              <wp:posOffset>5067300</wp:posOffset>
            </wp:positionH>
            <wp:positionV relativeFrom="page">
              <wp:posOffset>133350</wp:posOffset>
            </wp:positionV>
            <wp:extent cx="762000" cy="762000"/>
            <wp:effectExtent l="0" t="0" r="0" b="0"/>
            <wp:wrapNone/>
            <wp:docPr id="4" name="Picture 4"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QM-Gold-872+blac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color w:val="000000"/>
          <w:lang w:eastAsia="en-GB"/>
        </w:rPr>
        <w:drawing>
          <wp:anchor distT="0" distB="0" distL="114300" distR="114300" simplePos="0" relativeHeight="251661312" behindDoc="1" locked="0" layoutInCell="1" allowOverlap="1" wp14:anchorId="20C55D71" wp14:editId="4E9E830E">
            <wp:simplePos x="0" y="0"/>
            <wp:positionH relativeFrom="column">
              <wp:posOffset>-457200</wp:posOffset>
            </wp:positionH>
            <wp:positionV relativeFrom="page">
              <wp:posOffset>133350</wp:posOffset>
            </wp:positionV>
            <wp:extent cx="584200" cy="749300"/>
            <wp:effectExtent l="0" t="0" r="6350" b="0"/>
            <wp:wrapNone/>
            <wp:docPr id="3" name="Picture 3"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derleyedgecp.cheshire.sch.uk/Images/bsa.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42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color w:val="000000"/>
          <w:lang w:eastAsia="en-GB"/>
        </w:rPr>
        <w:drawing>
          <wp:anchor distT="0" distB="0" distL="114300" distR="114300" simplePos="0" relativeHeight="251660288" behindDoc="1" locked="0" layoutInCell="1" allowOverlap="1" wp14:anchorId="3216831C" wp14:editId="24B0868A">
            <wp:simplePos x="0" y="0"/>
            <wp:positionH relativeFrom="column">
              <wp:posOffset>688340</wp:posOffset>
            </wp:positionH>
            <wp:positionV relativeFrom="page">
              <wp:posOffset>188595</wp:posOffset>
            </wp:positionV>
            <wp:extent cx="1026160" cy="630555"/>
            <wp:effectExtent l="0" t="0" r="2540" b="0"/>
            <wp:wrapNone/>
            <wp:docPr id="2" name="Picture 2" descr="NHSS Logo Sept 06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S Logo Sept 06 AW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16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color w:val="000000"/>
          <w:lang w:eastAsia="en-GB"/>
        </w:rPr>
        <w:drawing>
          <wp:anchor distT="0" distB="0" distL="114300" distR="114300" simplePos="0" relativeHeight="251659264" behindDoc="1" locked="0" layoutInCell="1" allowOverlap="1" wp14:anchorId="23262CE8" wp14:editId="0A9592C8">
            <wp:simplePos x="0" y="0"/>
            <wp:positionH relativeFrom="column">
              <wp:posOffset>3657600</wp:posOffset>
            </wp:positionH>
            <wp:positionV relativeFrom="page">
              <wp:posOffset>168910</wp:posOffset>
            </wp:positionV>
            <wp:extent cx="792480" cy="764540"/>
            <wp:effectExtent l="0" t="0" r="7620" b="0"/>
            <wp:wrapNone/>
            <wp:docPr id="1" name="Picture 1"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2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93E" w:rsidRDefault="002C793E" w:rsidP="002C793E">
      <w:pPr>
        <w:rPr>
          <w:rFonts w:ascii="Tahoma" w:hAnsi="Tahoma"/>
          <w:color w:val="000000"/>
          <w:sz w:val="22"/>
          <w:lang w:val="en-US"/>
        </w:rPr>
      </w:pPr>
    </w:p>
    <w:p w:rsidR="002C793E" w:rsidRDefault="002C793E" w:rsidP="002C793E">
      <w:pPr>
        <w:rPr>
          <w:rFonts w:ascii="Tahoma" w:hAnsi="Tahoma"/>
          <w:color w:val="000000"/>
          <w:sz w:val="22"/>
          <w:lang w:val="en-US"/>
        </w:rPr>
      </w:pPr>
    </w:p>
    <w:p w:rsidR="002C793E" w:rsidRDefault="002C793E" w:rsidP="002C793E">
      <w:pPr>
        <w:rPr>
          <w:rFonts w:ascii="Tahoma" w:hAnsi="Tahoma"/>
          <w:color w:val="000000"/>
          <w:sz w:val="22"/>
          <w:lang w:val="en-US"/>
        </w:rPr>
      </w:pPr>
    </w:p>
    <w:p w:rsidR="002C793E" w:rsidRDefault="002C793E" w:rsidP="002C793E">
      <w:pPr>
        <w:rPr>
          <w:rFonts w:ascii="Tahoma" w:hAnsi="Tahoma"/>
          <w:color w:val="000000"/>
          <w:sz w:val="22"/>
          <w:lang w:val="en-US"/>
        </w:rPr>
      </w:pPr>
      <w:r>
        <w:rPr>
          <w:rFonts w:ascii="Tahoma" w:hAnsi="Tahoma"/>
          <w:color w:val="000000"/>
          <w:sz w:val="22"/>
          <w:lang w:val="en-US"/>
        </w:rPr>
        <w:t xml:space="preserve">                                                                                          </w:t>
      </w:r>
    </w:p>
    <w:p w:rsidR="002C793E" w:rsidRDefault="002C793E" w:rsidP="002C793E">
      <w:pPr>
        <w:pStyle w:val="Title"/>
        <w:pBdr>
          <w:top w:val="none" w:sz="0" w:space="0" w:color="auto"/>
          <w:left w:val="none" w:sz="0" w:space="0" w:color="auto"/>
          <w:bottom w:val="none" w:sz="0" w:space="0" w:color="auto"/>
          <w:right w:val="none" w:sz="0" w:space="0" w:color="auto"/>
        </w:pBdr>
        <w:shd w:val="clear" w:color="auto" w:fill="auto"/>
        <w:rPr>
          <w:sz w:val="20"/>
        </w:rPr>
      </w:pPr>
      <w:r>
        <w:rPr>
          <w:sz w:val="20"/>
        </w:rPr>
        <w:t>MOBBERLEY CHURCH OF ENGLAND PRIMARY SCHOOL</w:t>
      </w:r>
    </w:p>
    <w:p w:rsidR="002C793E" w:rsidRDefault="002C793E" w:rsidP="002C793E">
      <w:pPr>
        <w:pBdr>
          <w:bottom w:val="single" w:sz="12" w:space="1" w:color="auto"/>
        </w:pBdr>
        <w:jc w:val="center"/>
        <w:rPr>
          <w:b/>
          <w:sz w:val="24"/>
        </w:rPr>
      </w:pPr>
      <w:r>
        <w:rPr>
          <w:b/>
          <w:sz w:val="24"/>
        </w:rPr>
        <w:t xml:space="preserve">Church Lane, </w:t>
      </w:r>
      <w:proofErr w:type="spellStart"/>
      <w:r>
        <w:rPr>
          <w:b/>
          <w:sz w:val="24"/>
        </w:rPr>
        <w:t>Mobberley</w:t>
      </w:r>
      <w:proofErr w:type="spellEnd"/>
      <w:r>
        <w:rPr>
          <w:b/>
          <w:sz w:val="24"/>
        </w:rPr>
        <w:t>, Cheshire, WA16 7RA</w:t>
      </w:r>
    </w:p>
    <w:p w:rsidR="002C793E" w:rsidRDefault="002C793E" w:rsidP="002C793E">
      <w:pPr>
        <w:pBdr>
          <w:bottom w:val="single" w:sz="12" w:space="1" w:color="auto"/>
        </w:pBdr>
        <w:jc w:val="center"/>
        <w:rPr>
          <w:b/>
        </w:rPr>
      </w:pPr>
      <w:r>
        <w:rPr>
          <w:b/>
        </w:rPr>
        <w:t>Headteacher: Mrs C Owen Cert Ed NPQH</w:t>
      </w:r>
    </w:p>
    <w:p w:rsidR="002C793E" w:rsidRDefault="002C793E" w:rsidP="002C793E">
      <w:pPr>
        <w:pBdr>
          <w:bottom w:val="single" w:sz="12" w:space="1" w:color="auto"/>
        </w:pBdr>
        <w:jc w:val="center"/>
        <w:rPr>
          <w:b/>
        </w:rPr>
      </w:pPr>
      <w:r>
        <w:rPr>
          <w:b/>
        </w:rPr>
        <w:t>Telephone 01565 873242    Fax 01565 872095</w:t>
      </w:r>
    </w:p>
    <w:p w:rsidR="002C793E" w:rsidRDefault="002C793E" w:rsidP="002C793E">
      <w:pPr>
        <w:pBdr>
          <w:bottom w:val="single" w:sz="12" w:space="1" w:color="auto"/>
        </w:pBdr>
        <w:jc w:val="center"/>
        <w:rPr>
          <w:b/>
        </w:rPr>
      </w:pPr>
      <w:r>
        <w:rPr>
          <w:b/>
        </w:rPr>
        <w:t xml:space="preserve">E-Mail  </w:t>
      </w:r>
      <w:hyperlink r:id="rId12" w:history="1">
        <w:r>
          <w:rPr>
            <w:rStyle w:val="Hyperlink"/>
          </w:rPr>
          <w:t>admin@mobberley.cheshire.sch.uk</w:t>
        </w:r>
      </w:hyperlink>
    </w:p>
    <w:p w:rsidR="002C793E" w:rsidRDefault="002C793E" w:rsidP="002C793E">
      <w:pPr>
        <w:pBdr>
          <w:bottom w:val="single" w:sz="12" w:space="1" w:color="auto"/>
        </w:pBdr>
        <w:jc w:val="center"/>
      </w:pPr>
      <w:r>
        <w:rPr>
          <w:b/>
        </w:rPr>
        <w:t xml:space="preserve">Website: </w:t>
      </w:r>
      <w:hyperlink r:id="rId13" w:history="1">
        <w:r>
          <w:rPr>
            <w:rStyle w:val="Hyperlink"/>
          </w:rPr>
          <w:t>www.mobberley.cheshire.sch.uk</w:t>
        </w:r>
      </w:hyperlink>
    </w:p>
    <w:p w:rsidR="002C793E" w:rsidRDefault="002C793E" w:rsidP="002C793E">
      <w:pPr>
        <w:pBdr>
          <w:bottom w:val="single" w:sz="12" w:space="1" w:color="auto"/>
        </w:pBdr>
        <w:jc w:val="center"/>
      </w:pPr>
    </w:p>
    <w:p w:rsidR="002C793E" w:rsidRDefault="002C793E" w:rsidP="002C793E">
      <w:pPr>
        <w:rPr>
          <w:rFonts w:ascii="Helvetica" w:hAnsi="Helvetica"/>
          <w:color w:val="000000"/>
          <w:sz w:val="22"/>
          <w:lang w:val="en-US"/>
        </w:rPr>
      </w:pPr>
    </w:p>
    <w:p w:rsidR="002C793E" w:rsidRPr="00AB7201" w:rsidRDefault="002C793E" w:rsidP="002C793E">
      <w:pPr>
        <w:rPr>
          <w:sz w:val="22"/>
        </w:rPr>
      </w:pPr>
      <w:r w:rsidRPr="00AB7201">
        <w:rPr>
          <w:sz w:val="22"/>
        </w:rPr>
        <w:t>Dear Parent/ Guardian,</w:t>
      </w:r>
    </w:p>
    <w:p w:rsidR="002C793E" w:rsidRPr="00AB7201" w:rsidRDefault="002C793E" w:rsidP="002C793E">
      <w:pPr>
        <w:rPr>
          <w:sz w:val="22"/>
        </w:rPr>
      </w:pPr>
    </w:p>
    <w:p w:rsidR="002C793E" w:rsidRPr="00113781" w:rsidRDefault="002C793E" w:rsidP="002C793E">
      <w:pPr>
        <w:pStyle w:val="BodyText3"/>
        <w:rPr>
          <w:rFonts w:ascii="Times New Roman" w:hAnsi="Times New Roman"/>
          <w:sz w:val="22"/>
          <w:szCs w:val="22"/>
        </w:rPr>
      </w:pPr>
      <w:r w:rsidRPr="00113781">
        <w:rPr>
          <w:rFonts w:ascii="Times New Roman" w:hAnsi="Times New Roman"/>
          <w:sz w:val="22"/>
          <w:szCs w:val="22"/>
        </w:rPr>
        <w:t xml:space="preserve">Welcome to a new term at </w:t>
      </w:r>
      <w:proofErr w:type="spellStart"/>
      <w:r w:rsidRPr="00113781">
        <w:rPr>
          <w:rFonts w:ascii="Times New Roman" w:hAnsi="Times New Roman"/>
          <w:sz w:val="22"/>
          <w:szCs w:val="22"/>
        </w:rPr>
        <w:t>Mobberley</w:t>
      </w:r>
      <w:proofErr w:type="spellEnd"/>
      <w:r w:rsidRPr="00113781">
        <w:rPr>
          <w:rFonts w:ascii="Times New Roman" w:hAnsi="Times New Roman"/>
          <w:sz w:val="22"/>
          <w:szCs w:val="22"/>
        </w:rPr>
        <w:t xml:space="preserve"> Church of England School. This letter is designed to help you understand our curriculum for the Summer term and so support your child in their learning. </w:t>
      </w:r>
    </w:p>
    <w:p w:rsidR="002C793E" w:rsidRPr="00113781" w:rsidRDefault="002C793E" w:rsidP="002C793E">
      <w:pPr>
        <w:rPr>
          <w:sz w:val="22"/>
          <w:szCs w:val="22"/>
        </w:rPr>
      </w:pPr>
    </w:p>
    <w:p w:rsidR="002C793E" w:rsidRPr="00AB7201" w:rsidRDefault="002C793E" w:rsidP="002C793E">
      <w:pPr>
        <w:pStyle w:val="Heading1"/>
        <w:jc w:val="left"/>
        <w:rPr>
          <w:sz w:val="22"/>
        </w:rPr>
      </w:pPr>
      <w:r w:rsidRPr="00113781">
        <w:rPr>
          <w:rFonts w:ascii="Times New Roman" w:hAnsi="Times New Roman"/>
          <w:b w:val="0"/>
          <w:sz w:val="22"/>
          <w:szCs w:val="22"/>
        </w:rPr>
        <w:t xml:space="preserve">Our </w:t>
      </w:r>
      <w:r>
        <w:rPr>
          <w:rFonts w:ascii="Times New Roman" w:hAnsi="Times New Roman"/>
          <w:b w:val="0"/>
          <w:sz w:val="22"/>
          <w:szCs w:val="22"/>
        </w:rPr>
        <w:t xml:space="preserve">Cornerstones </w:t>
      </w:r>
      <w:r w:rsidRPr="00113781">
        <w:rPr>
          <w:rFonts w:ascii="Times New Roman" w:hAnsi="Times New Roman"/>
          <w:b w:val="0"/>
          <w:sz w:val="22"/>
          <w:szCs w:val="22"/>
        </w:rPr>
        <w:t>Curriculum studies for this term have been plotted out as an overview</w:t>
      </w:r>
      <w:r w:rsidRPr="00AB7201">
        <w:rPr>
          <w:rFonts w:ascii="Times New Roman" w:hAnsi="Times New Roman"/>
          <w:b w:val="0"/>
          <w:sz w:val="22"/>
        </w:rPr>
        <w:t xml:space="preserve"> on the map below. </w:t>
      </w:r>
    </w:p>
    <w:tbl>
      <w:tblPr>
        <w:tblpPr w:leftFromText="180" w:rightFromText="180" w:vertAnchor="page" w:horzAnchor="margin" w:tblpY="68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50"/>
        <w:gridCol w:w="129"/>
        <w:gridCol w:w="593"/>
        <w:gridCol w:w="7"/>
        <w:gridCol w:w="714"/>
        <w:gridCol w:w="25"/>
        <w:gridCol w:w="611"/>
        <w:gridCol w:w="270"/>
        <w:gridCol w:w="480"/>
        <w:gridCol w:w="308"/>
        <w:gridCol w:w="591"/>
        <w:gridCol w:w="117"/>
        <w:gridCol w:w="567"/>
        <w:gridCol w:w="33"/>
        <w:gridCol w:w="454"/>
        <w:gridCol w:w="113"/>
        <w:gridCol w:w="454"/>
        <w:gridCol w:w="113"/>
        <w:gridCol w:w="454"/>
        <w:gridCol w:w="255"/>
        <w:gridCol w:w="312"/>
        <w:gridCol w:w="255"/>
        <w:gridCol w:w="312"/>
        <w:gridCol w:w="255"/>
        <w:gridCol w:w="454"/>
        <w:gridCol w:w="538"/>
        <w:gridCol w:w="29"/>
        <w:gridCol w:w="17"/>
        <w:gridCol w:w="663"/>
        <w:gridCol w:w="29"/>
      </w:tblGrid>
      <w:tr w:rsidR="00714734" w:rsidRPr="00AB7201" w:rsidTr="00714734">
        <w:trPr>
          <w:trHeight w:val="336"/>
        </w:trPr>
        <w:tc>
          <w:tcPr>
            <w:tcW w:w="683" w:type="dxa"/>
          </w:tcPr>
          <w:p w:rsidR="00714734" w:rsidRPr="00AB7201" w:rsidRDefault="00714734" w:rsidP="00B4081E">
            <w:pPr>
              <w:jc w:val="center"/>
              <w:rPr>
                <w:b/>
                <w:sz w:val="12"/>
                <w:szCs w:val="12"/>
              </w:rPr>
            </w:pPr>
          </w:p>
        </w:tc>
        <w:tc>
          <w:tcPr>
            <w:tcW w:w="650" w:type="dxa"/>
          </w:tcPr>
          <w:p w:rsidR="00714734" w:rsidRPr="00F31E25" w:rsidRDefault="00714734" w:rsidP="00B4081E">
            <w:pPr>
              <w:spacing w:before="120"/>
              <w:jc w:val="center"/>
              <w:rPr>
                <w:b/>
                <w:sz w:val="16"/>
                <w:szCs w:val="16"/>
              </w:rPr>
            </w:pPr>
            <w:r>
              <w:rPr>
                <w:b/>
                <w:sz w:val="16"/>
                <w:szCs w:val="16"/>
              </w:rPr>
              <w:t>17/4</w:t>
            </w:r>
          </w:p>
        </w:tc>
        <w:tc>
          <w:tcPr>
            <w:tcW w:w="722" w:type="dxa"/>
            <w:gridSpan w:val="2"/>
          </w:tcPr>
          <w:p w:rsidR="00714734" w:rsidRPr="00F31E25" w:rsidRDefault="00714734" w:rsidP="00B4081E">
            <w:pPr>
              <w:spacing w:before="120"/>
              <w:jc w:val="center"/>
              <w:rPr>
                <w:b/>
                <w:sz w:val="16"/>
                <w:szCs w:val="16"/>
              </w:rPr>
            </w:pPr>
            <w:r>
              <w:rPr>
                <w:b/>
                <w:sz w:val="16"/>
                <w:szCs w:val="16"/>
              </w:rPr>
              <w:t>24/4</w:t>
            </w:r>
          </w:p>
        </w:tc>
        <w:tc>
          <w:tcPr>
            <w:tcW w:w="721" w:type="dxa"/>
            <w:gridSpan w:val="2"/>
          </w:tcPr>
          <w:p w:rsidR="00714734" w:rsidRPr="00F31E25" w:rsidRDefault="00714734" w:rsidP="00B4081E">
            <w:pPr>
              <w:spacing w:before="120"/>
              <w:jc w:val="center"/>
              <w:rPr>
                <w:b/>
                <w:sz w:val="16"/>
                <w:szCs w:val="16"/>
              </w:rPr>
            </w:pPr>
            <w:r>
              <w:rPr>
                <w:b/>
                <w:sz w:val="16"/>
                <w:szCs w:val="16"/>
              </w:rPr>
              <w:t>1/5</w:t>
            </w:r>
          </w:p>
        </w:tc>
        <w:tc>
          <w:tcPr>
            <w:tcW w:w="906" w:type="dxa"/>
            <w:gridSpan w:val="3"/>
          </w:tcPr>
          <w:p w:rsidR="00714734" w:rsidRPr="00F31E25" w:rsidRDefault="00714734" w:rsidP="00B4081E">
            <w:pPr>
              <w:spacing w:before="120"/>
              <w:jc w:val="center"/>
              <w:rPr>
                <w:b/>
                <w:sz w:val="16"/>
                <w:szCs w:val="16"/>
              </w:rPr>
            </w:pPr>
            <w:r>
              <w:rPr>
                <w:b/>
                <w:sz w:val="16"/>
                <w:szCs w:val="16"/>
              </w:rPr>
              <w:t>8/5</w:t>
            </w:r>
          </w:p>
        </w:tc>
        <w:tc>
          <w:tcPr>
            <w:tcW w:w="788" w:type="dxa"/>
            <w:gridSpan w:val="2"/>
          </w:tcPr>
          <w:p w:rsidR="00714734" w:rsidRPr="00F31E25" w:rsidRDefault="00714734" w:rsidP="00B4081E">
            <w:pPr>
              <w:spacing w:before="120"/>
              <w:jc w:val="center"/>
              <w:rPr>
                <w:b/>
                <w:sz w:val="16"/>
                <w:szCs w:val="16"/>
              </w:rPr>
            </w:pPr>
            <w:r>
              <w:rPr>
                <w:b/>
                <w:sz w:val="16"/>
                <w:szCs w:val="16"/>
              </w:rPr>
              <w:t>15/5</w:t>
            </w:r>
          </w:p>
        </w:tc>
        <w:tc>
          <w:tcPr>
            <w:tcW w:w="708" w:type="dxa"/>
            <w:gridSpan w:val="2"/>
          </w:tcPr>
          <w:p w:rsidR="00714734" w:rsidRPr="00F31E25" w:rsidRDefault="00714734" w:rsidP="00B4081E">
            <w:pPr>
              <w:spacing w:before="120"/>
              <w:jc w:val="center"/>
              <w:rPr>
                <w:b/>
                <w:sz w:val="16"/>
                <w:szCs w:val="16"/>
              </w:rPr>
            </w:pPr>
            <w:r>
              <w:rPr>
                <w:b/>
                <w:sz w:val="16"/>
                <w:szCs w:val="16"/>
              </w:rPr>
              <w:t>22/5</w:t>
            </w:r>
          </w:p>
        </w:tc>
        <w:tc>
          <w:tcPr>
            <w:tcW w:w="567" w:type="dxa"/>
          </w:tcPr>
          <w:p w:rsidR="00714734" w:rsidRPr="00F31E25" w:rsidRDefault="00714734" w:rsidP="00B4081E">
            <w:pPr>
              <w:spacing w:before="120"/>
              <w:rPr>
                <w:b/>
                <w:sz w:val="16"/>
                <w:szCs w:val="16"/>
              </w:rPr>
            </w:pPr>
          </w:p>
        </w:tc>
        <w:tc>
          <w:tcPr>
            <w:tcW w:w="487" w:type="dxa"/>
            <w:gridSpan w:val="2"/>
          </w:tcPr>
          <w:p w:rsidR="00714734" w:rsidRPr="00F31E25" w:rsidRDefault="00714734" w:rsidP="00B4081E">
            <w:pPr>
              <w:spacing w:before="120"/>
              <w:rPr>
                <w:b/>
                <w:sz w:val="16"/>
                <w:szCs w:val="16"/>
              </w:rPr>
            </w:pPr>
            <w:r>
              <w:rPr>
                <w:b/>
                <w:sz w:val="16"/>
                <w:szCs w:val="16"/>
              </w:rPr>
              <w:t>5/6</w:t>
            </w:r>
          </w:p>
        </w:tc>
        <w:tc>
          <w:tcPr>
            <w:tcW w:w="567" w:type="dxa"/>
            <w:gridSpan w:val="2"/>
          </w:tcPr>
          <w:p w:rsidR="00714734" w:rsidRPr="00F31E25" w:rsidRDefault="00714734" w:rsidP="00B4081E">
            <w:pPr>
              <w:spacing w:before="120"/>
              <w:jc w:val="center"/>
              <w:rPr>
                <w:b/>
                <w:sz w:val="16"/>
                <w:szCs w:val="16"/>
              </w:rPr>
            </w:pPr>
            <w:r>
              <w:rPr>
                <w:b/>
                <w:sz w:val="16"/>
                <w:szCs w:val="16"/>
              </w:rPr>
              <w:t>12/6</w:t>
            </w:r>
          </w:p>
        </w:tc>
        <w:tc>
          <w:tcPr>
            <w:tcW w:w="567" w:type="dxa"/>
            <w:gridSpan w:val="2"/>
          </w:tcPr>
          <w:p w:rsidR="00714734" w:rsidRPr="00F31E25" w:rsidRDefault="00714734" w:rsidP="00B4081E">
            <w:pPr>
              <w:spacing w:before="120"/>
              <w:jc w:val="center"/>
              <w:rPr>
                <w:b/>
                <w:sz w:val="16"/>
                <w:szCs w:val="16"/>
              </w:rPr>
            </w:pPr>
            <w:r>
              <w:rPr>
                <w:b/>
                <w:sz w:val="16"/>
                <w:szCs w:val="16"/>
              </w:rPr>
              <w:t>19/6</w:t>
            </w:r>
          </w:p>
        </w:tc>
        <w:tc>
          <w:tcPr>
            <w:tcW w:w="567" w:type="dxa"/>
            <w:gridSpan w:val="2"/>
          </w:tcPr>
          <w:p w:rsidR="00714734" w:rsidRPr="00F31E25" w:rsidRDefault="00714734" w:rsidP="00B4081E">
            <w:pPr>
              <w:spacing w:before="120"/>
              <w:jc w:val="center"/>
              <w:rPr>
                <w:b/>
                <w:sz w:val="16"/>
                <w:szCs w:val="16"/>
              </w:rPr>
            </w:pPr>
            <w:r>
              <w:rPr>
                <w:b/>
                <w:sz w:val="16"/>
                <w:szCs w:val="16"/>
              </w:rPr>
              <w:t>26/6</w:t>
            </w:r>
          </w:p>
        </w:tc>
        <w:tc>
          <w:tcPr>
            <w:tcW w:w="567" w:type="dxa"/>
            <w:gridSpan w:val="2"/>
          </w:tcPr>
          <w:p w:rsidR="00714734" w:rsidRPr="00F31E25" w:rsidRDefault="009E5DEB" w:rsidP="00B4081E">
            <w:pPr>
              <w:spacing w:before="120"/>
              <w:jc w:val="center"/>
              <w:rPr>
                <w:b/>
                <w:sz w:val="16"/>
                <w:szCs w:val="16"/>
              </w:rPr>
            </w:pPr>
            <w:r>
              <w:rPr>
                <w:b/>
                <w:sz w:val="16"/>
                <w:szCs w:val="16"/>
              </w:rPr>
              <w:t>3/7</w:t>
            </w:r>
          </w:p>
        </w:tc>
        <w:tc>
          <w:tcPr>
            <w:tcW w:w="709" w:type="dxa"/>
            <w:gridSpan w:val="2"/>
          </w:tcPr>
          <w:p w:rsidR="00714734" w:rsidRPr="00F31E25" w:rsidRDefault="009E5DEB" w:rsidP="00B4081E">
            <w:pPr>
              <w:spacing w:before="120"/>
              <w:jc w:val="center"/>
              <w:rPr>
                <w:b/>
                <w:sz w:val="16"/>
                <w:szCs w:val="16"/>
              </w:rPr>
            </w:pPr>
            <w:r>
              <w:rPr>
                <w:b/>
                <w:sz w:val="16"/>
                <w:szCs w:val="16"/>
              </w:rPr>
              <w:t>10/7</w:t>
            </w:r>
          </w:p>
        </w:tc>
        <w:tc>
          <w:tcPr>
            <w:tcW w:w="567" w:type="dxa"/>
            <w:gridSpan w:val="2"/>
          </w:tcPr>
          <w:p w:rsidR="00714734" w:rsidRPr="00F31E25" w:rsidRDefault="009E5DEB" w:rsidP="00B4081E">
            <w:pPr>
              <w:spacing w:before="120"/>
              <w:jc w:val="center"/>
              <w:rPr>
                <w:b/>
                <w:sz w:val="16"/>
                <w:szCs w:val="16"/>
              </w:rPr>
            </w:pPr>
            <w:r>
              <w:rPr>
                <w:b/>
                <w:sz w:val="16"/>
                <w:szCs w:val="16"/>
              </w:rPr>
              <w:t>17/7</w:t>
            </w:r>
          </w:p>
        </w:tc>
        <w:tc>
          <w:tcPr>
            <w:tcW w:w="709" w:type="dxa"/>
            <w:gridSpan w:val="3"/>
          </w:tcPr>
          <w:p w:rsidR="00714734" w:rsidRPr="00F31E25" w:rsidRDefault="00714734" w:rsidP="00B4081E">
            <w:pPr>
              <w:spacing w:before="120"/>
              <w:jc w:val="center"/>
              <w:rPr>
                <w:b/>
                <w:sz w:val="16"/>
                <w:szCs w:val="16"/>
              </w:rPr>
            </w:pPr>
          </w:p>
        </w:tc>
      </w:tr>
      <w:tr w:rsidR="002C793E" w:rsidRPr="00AB7201" w:rsidTr="002C793E">
        <w:trPr>
          <w:gridAfter w:val="1"/>
          <w:wAfter w:w="29" w:type="dxa"/>
          <w:cantSplit/>
          <w:trHeight w:val="1509"/>
        </w:trPr>
        <w:tc>
          <w:tcPr>
            <w:tcW w:w="683" w:type="dxa"/>
            <w:textDirection w:val="btLr"/>
          </w:tcPr>
          <w:p w:rsidR="002C793E" w:rsidRPr="002612DD" w:rsidRDefault="002C793E" w:rsidP="00B4081E">
            <w:pPr>
              <w:jc w:val="center"/>
              <w:rPr>
                <w:b/>
                <w:szCs w:val="18"/>
              </w:rPr>
            </w:pPr>
            <w:r w:rsidRPr="002612DD">
              <w:rPr>
                <w:b/>
                <w:szCs w:val="18"/>
              </w:rPr>
              <w:t>Weekly focus</w:t>
            </w:r>
          </w:p>
        </w:tc>
        <w:tc>
          <w:tcPr>
            <w:tcW w:w="4378" w:type="dxa"/>
            <w:gridSpan w:val="11"/>
          </w:tcPr>
          <w:p w:rsidR="002C793E" w:rsidRDefault="002C793E" w:rsidP="00B4081E">
            <w:pPr>
              <w:jc w:val="center"/>
            </w:pPr>
          </w:p>
          <w:p w:rsidR="002C793E" w:rsidRDefault="002C793E" w:rsidP="00B4081E">
            <w:pPr>
              <w:jc w:val="center"/>
              <w:rPr>
                <w:b/>
                <w:sz w:val="22"/>
                <w:szCs w:val="22"/>
              </w:rPr>
            </w:pPr>
            <w:r>
              <w:rPr>
                <w:b/>
                <w:sz w:val="22"/>
                <w:szCs w:val="22"/>
              </w:rPr>
              <w:t>The Scented Garden</w:t>
            </w:r>
          </w:p>
          <w:p w:rsidR="002C793E" w:rsidRPr="002C793E" w:rsidRDefault="002C793E" w:rsidP="00B4081E">
            <w:pPr>
              <w:jc w:val="center"/>
              <w:rPr>
                <w:sz w:val="22"/>
                <w:szCs w:val="22"/>
              </w:rPr>
            </w:pPr>
            <w:r w:rsidRPr="002C793E">
              <w:rPr>
                <w:sz w:val="22"/>
                <w:szCs w:val="22"/>
              </w:rPr>
              <w:t>(science and geography)</w:t>
            </w:r>
          </w:p>
        </w:tc>
        <w:tc>
          <w:tcPr>
            <w:tcW w:w="717" w:type="dxa"/>
            <w:gridSpan w:val="3"/>
            <w:shd w:val="clear" w:color="auto" w:fill="C0C0C0"/>
            <w:textDirection w:val="btLr"/>
          </w:tcPr>
          <w:p w:rsidR="002C793E" w:rsidRPr="00F31E25" w:rsidRDefault="002C793E" w:rsidP="00B4081E">
            <w:pPr>
              <w:ind w:left="113" w:right="113"/>
              <w:jc w:val="center"/>
              <w:rPr>
                <w:b/>
                <w:sz w:val="18"/>
                <w:szCs w:val="18"/>
              </w:rPr>
            </w:pPr>
            <w:r w:rsidRPr="00C17FC2">
              <w:rPr>
                <w:b/>
                <w:sz w:val="22"/>
                <w:szCs w:val="18"/>
              </w:rPr>
              <w:t>Half Term</w:t>
            </w:r>
          </w:p>
        </w:tc>
        <w:tc>
          <w:tcPr>
            <w:tcW w:w="4015" w:type="dxa"/>
            <w:gridSpan w:val="14"/>
            <w:vAlign w:val="center"/>
          </w:tcPr>
          <w:p w:rsidR="002C793E" w:rsidRDefault="002C793E" w:rsidP="00B4081E">
            <w:pPr>
              <w:ind w:left="113" w:right="113"/>
              <w:jc w:val="center"/>
              <w:rPr>
                <w:sz w:val="22"/>
                <w:szCs w:val="22"/>
              </w:rPr>
            </w:pPr>
          </w:p>
          <w:p w:rsidR="002C793E" w:rsidRPr="00C17FC2" w:rsidRDefault="002C793E" w:rsidP="00B4081E">
            <w:pPr>
              <w:ind w:left="113" w:right="113"/>
              <w:jc w:val="center"/>
              <w:rPr>
                <w:b/>
                <w:sz w:val="22"/>
                <w:szCs w:val="22"/>
              </w:rPr>
            </w:pPr>
            <w:r w:rsidRPr="00C17FC2">
              <w:rPr>
                <w:b/>
                <w:sz w:val="22"/>
                <w:szCs w:val="22"/>
              </w:rPr>
              <w:t>Beach Combers</w:t>
            </w:r>
          </w:p>
          <w:p w:rsidR="002C793E" w:rsidRDefault="002C793E" w:rsidP="00B4081E">
            <w:pPr>
              <w:ind w:left="113" w:right="113"/>
              <w:jc w:val="center"/>
              <w:rPr>
                <w:sz w:val="22"/>
                <w:szCs w:val="22"/>
              </w:rPr>
            </w:pPr>
            <w:r>
              <w:rPr>
                <w:sz w:val="22"/>
                <w:szCs w:val="22"/>
              </w:rPr>
              <w:t>(Geography and D&amp;T)</w:t>
            </w:r>
          </w:p>
          <w:p w:rsidR="002C793E" w:rsidRDefault="002C793E" w:rsidP="00B4081E">
            <w:pPr>
              <w:ind w:left="113" w:right="113"/>
              <w:jc w:val="center"/>
              <w:rPr>
                <w:sz w:val="22"/>
                <w:szCs w:val="22"/>
              </w:rPr>
            </w:pPr>
          </w:p>
          <w:p w:rsidR="002C793E" w:rsidRDefault="002C793E" w:rsidP="00B4081E">
            <w:pPr>
              <w:ind w:left="113" w:right="113"/>
              <w:jc w:val="center"/>
              <w:rPr>
                <w:sz w:val="22"/>
                <w:szCs w:val="22"/>
              </w:rPr>
            </w:pPr>
          </w:p>
          <w:p w:rsidR="002C793E" w:rsidRPr="00F31E25" w:rsidRDefault="002C793E" w:rsidP="00B4081E">
            <w:pPr>
              <w:ind w:left="113" w:right="113"/>
              <w:jc w:val="center"/>
              <w:rPr>
                <w:sz w:val="22"/>
                <w:szCs w:val="22"/>
              </w:rPr>
            </w:pPr>
          </w:p>
        </w:tc>
        <w:tc>
          <w:tcPr>
            <w:tcW w:w="663" w:type="dxa"/>
            <w:shd w:val="clear" w:color="auto" w:fill="BFBFBF"/>
            <w:textDirection w:val="btLr"/>
          </w:tcPr>
          <w:p w:rsidR="002C793E" w:rsidRPr="00F31E25" w:rsidRDefault="002C793E" w:rsidP="00B4081E">
            <w:pPr>
              <w:ind w:left="113" w:right="113"/>
              <w:jc w:val="center"/>
              <w:rPr>
                <w:b/>
                <w:sz w:val="18"/>
                <w:szCs w:val="18"/>
              </w:rPr>
            </w:pPr>
            <w:r w:rsidRPr="00C17FC2">
              <w:rPr>
                <w:b/>
                <w:sz w:val="22"/>
                <w:szCs w:val="18"/>
              </w:rPr>
              <w:t>Summer Holiday</w:t>
            </w:r>
          </w:p>
        </w:tc>
      </w:tr>
      <w:tr w:rsidR="002C793E" w:rsidRPr="00AB7201" w:rsidTr="002C793E">
        <w:trPr>
          <w:gridAfter w:val="1"/>
          <w:wAfter w:w="29" w:type="dxa"/>
          <w:cantSplit/>
          <w:trHeight w:val="1268"/>
        </w:trPr>
        <w:tc>
          <w:tcPr>
            <w:tcW w:w="683" w:type="dxa"/>
            <w:textDirection w:val="btLr"/>
          </w:tcPr>
          <w:p w:rsidR="002C793E" w:rsidRPr="002612DD" w:rsidRDefault="002C793E" w:rsidP="00B4081E">
            <w:pPr>
              <w:jc w:val="center"/>
              <w:rPr>
                <w:b/>
                <w:szCs w:val="18"/>
              </w:rPr>
            </w:pPr>
            <w:r w:rsidRPr="002612DD">
              <w:rPr>
                <w:b/>
                <w:szCs w:val="18"/>
              </w:rPr>
              <w:t>Science</w:t>
            </w:r>
          </w:p>
        </w:tc>
        <w:tc>
          <w:tcPr>
            <w:tcW w:w="4378" w:type="dxa"/>
            <w:gridSpan w:val="11"/>
            <w:vAlign w:val="center"/>
          </w:tcPr>
          <w:p w:rsidR="002C793E" w:rsidRPr="002612DD" w:rsidRDefault="002C793E" w:rsidP="00B4081E">
            <w:pPr>
              <w:jc w:val="center"/>
              <w:rPr>
                <w:b/>
                <w:sz w:val="24"/>
                <w:szCs w:val="24"/>
              </w:rPr>
            </w:pPr>
            <w:r>
              <w:rPr>
                <w:b/>
                <w:sz w:val="24"/>
                <w:szCs w:val="24"/>
              </w:rPr>
              <w:t>Plants</w:t>
            </w:r>
          </w:p>
        </w:tc>
        <w:tc>
          <w:tcPr>
            <w:tcW w:w="717" w:type="dxa"/>
            <w:gridSpan w:val="3"/>
            <w:shd w:val="clear" w:color="auto" w:fill="C0C0C0"/>
            <w:textDirection w:val="btLr"/>
          </w:tcPr>
          <w:p w:rsidR="002C793E" w:rsidRPr="00F31E25" w:rsidRDefault="002C793E" w:rsidP="00B4081E">
            <w:pPr>
              <w:ind w:left="113" w:right="113"/>
              <w:jc w:val="center"/>
              <w:rPr>
                <w:sz w:val="24"/>
                <w:szCs w:val="24"/>
              </w:rPr>
            </w:pPr>
          </w:p>
        </w:tc>
        <w:tc>
          <w:tcPr>
            <w:tcW w:w="4015" w:type="dxa"/>
            <w:gridSpan w:val="14"/>
            <w:vAlign w:val="center"/>
          </w:tcPr>
          <w:p w:rsidR="002C793E" w:rsidRPr="002C793E" w:rsidRDefault="002C793E" w:rsidP="00B4081E">
            <w:pPr>
              <w:jc w:val="center"/>
              <w:rPr>
                <w:b/>
                <w:sz w:val="24"/>
                <w:szCs w:val="24"/>
              </w:rPr>
            </w:pPr>
            <w:r w:rsidRPr="002C793E">
              <w:rPr>
                <w:b/>
                <w:sz w:val="24"/>
                <w:szCs w:val="24"/>
              </w:rPr>
              <w:t>The Human Body</w:t>
            </w:r>
          </w:p>
        </w:tc>
        <w:tc>
          <w:tcPr>
            <w:tcW w:w="663" w:type="dxa"/>
            <w:shd w:val="clear" w:color="auto" w:fill="BFBFBF"/>
          </w:tcPr>
          <w:p w:rsidR="002C793E" w:rsidRPr="00AB7201" w:rsidRDefault="002C793E" w:rsidP="00B4081E">
            <w:pPr>
              <w:jc w:val="center"/>
              <w:rPr>
                <w:sz w:val="16"/>
                <w:szCs w:val="16"/>
              </w:rPr>
            </w:pPr>
          </w:p>
        </w:tc>
      </w:tr>
      <w:tr w:rsidR="002C793E" w:rsidRPr="00AB7201" w:rsidTr="002C793E">
        <w:trPr>
          <w:gridAfter w:val="1"/>
          <w:wAfter w:w="29" w:type="dxa"/>
          <w:cantSplit/>
          <w:trHeight w:val="1311"/>
        </w:trPr>
        <w:tc>
          <w:tcPr>
            <w:tcW w:w="683" w:type="dxa"/>
            <w:textDirection w:val="btLr"/>
          </w:tcPr>
          <w:p w:rsidR="002C793E" w:rsidRPr="002612DD" w:rsidRDefault="002C793E" w:rsidP="00B4081E">
            <w:pPr>
              <w:jc w:val="center"/>
              <w:rPr>
                <w:b/>
                <w:szCs w:val="18"/>
              </w:rPr>
            </w:pPr>
            <w:r w:rsidRPr="002612DD">
              <w:rPr>
                <w:b/>
                <w:szCs w:val="18"/>
              </w:rPr>
              <w:t>Literacy</w:t>
            </w:r>
          </w:p>
        </w:tc>
        <w:tc>
          <w:tcPr>
            <w:tcW w:w="4378" w:type="dxa"/>
            <w:gridSpan w:val="11"/>
            <w:vAlign w:val="center"/>
          </w:tcPr>
          <w:p w:rsidR="002C793E" w:rsidRDefault="002C793E" w:rsidP="00B4081E">
            <w:pPr>
              <w:jc w:val="center"/>
              <w:rPr>
                <w:b/>
                <w:sz w:val="22"/>
                <w:szCs w:val="22"/>
              </w:rPr>
            </w:pPr>
            <w:r w:rsidRPr="002C793E">
              <w:rPr>
                <w:b/>
                <w:sz w:val="22"/>
                <w:szCs w:val="22"/>
              </w:rPr>
              <w:t>Creative Writing</w:t>
            </w:r>
          </w:p>
          <w:p w:rsidR="002C793E" w:rsidRPr="002C793E" w:rsidRDefault="002C793E" w:rsidP="00B4081E">
            <w:pPr>
              <w:jc w:val="center"/>
              <w:rPr>
                <w:b/>
                <w:i/>
                <w:sz w:val="22"/>
                <w:szCs w:val="22"/>
              </w:rPr>
            </w:pPr>
            <w:r w:rsidRPr="002C793E">
              <w:rPr>
                <w:b/>
                <w:i/>
                <w:sz w:val="22"/>
                <w:szCs w:val="22"/>
              </w:rPr>
              <w:t xml:space="preserve">Jack and the </w:t>
            </w:r>
            <w:proofErr w:type="spellStart"/>
            <w:r w:rsidRPr="002C793E">
              <w:rPr>
                <w:b/>
                <w:i/>
                <w:sz w:val="22"/>
                <w:szCs w:val="22"/>
              </w:rPr>
              <w:t>Flum</w:t>
            </w:r>
            <w:proofErr w:type="spellEnd"/>
            <w:r w:rsidRPr="002C793E">
              <w:rPr>
                <w:b/>
                <w:i/>
                <w:sz w:val="22"/>
                <w:szCs w:val="22"/>
              </w:rPr>
              <w:t xml:space="preserve"> </w:t>
            </w:r>
            <w:proofErr w:type="spellStart"/>
            <w:r w:rsidRPr="002C793E">
              <w:rPr>
                <w:b/>
                <w:i/>
                <w:sz w:val="22"/>
                <w:szCs w:val="22"/>
              </w:rPr>
              <w:t>Flum</w:t>
            </w:r>
            <w:proofErr w:type="spellEnd"/>
            <w:r w:rsidRPr="002C793E">
              <w:rPr>
                <w:b/>
                <w:i/>
                <w:sz w:val="22"/>
                <w:szCs w:val="22"/>
              </w:rPr>
              <w:t xml:space="preserve"> Tree</w:t>
            </w:r>
          </w:p>
          <w:p w:rsidR="002C793E" w:rsidRPr="005D3972" w:rsidRDefault="002C793E" w:rsidP="00B4081E">
            <w:pPr>
              <w:jc w:val="center"/>
              <w:rPr>
                <w:sz w:val="24"/>
                <w:szCs w:val="24"/>
              </w:rPr>
            </w:pPr>
            <w:r>
              <w:rPr>
                <w:sz w:val="22"/>
                <w:szCs w:val="22"/>
              </w:rPr>
              <w:t>(</w:t>
            </w:r>
            <w:r w:rsidRPr="00C17FC2">
              <w:rPr>
                <w:i/>
                <w:sz w:val="22"/>
                <w:szCs w:val="22"/>
              </w:rPr>
              <w:t>diaries, poetry, advertisements, reports, stories</w:t>
            </w:r>
            <w:r>
              <w:rPr>
                <w:sz w:val="22"/>
                <w:szCs w:val="22"/>
              </w:rPr>
              <w:t>)</w:t>
            </w:r>
          </w:p>
        </w:tc>
        <w:tc>
          <w:tcPr>
            <w:tcW w:w="717" w:type="dxa"/>
            <w:gridSpan w:val="3"/>
            <w:shd w:val="clear" w:color="auto" w:fill="C0C0C0"/>
            <w:textDirection w:val="btLr"/>
          </w:tcPr>
          <w:p w:rsidR="002C793E" w:rsidRPr="00AB7201" w:rsidRDefault="002C793E" w:rsidP="00B4081E">
            <w:pPr>
              <w:ind w:left="113" w:right="113"/>
              <w:jc w:val="center"/>
              <w:rPr>
                <w:sz w:val="16"/>
                <w:szCs w:val="16"/>
              </w:rPr>
            </w:pPr>
          </w:p>
        </w:tc>
        <w:tc>
          <w:tcPr>
            <w:tcW w:w="4015" w:type="dxa"/>
            <w:gridSpan w:val="14"/>
            <w:vAlign w:val="center"/>
          </w:tcPr>
          <w:p w:rsidR="002C793E" w:rsidRPr="002612DD" w:rsidRDefault="002C793E" w:rsidP="00B4081E">
            <w:pPr>
              <w:jc w:val="center"/>
              <w:rPr>
                <w:b/>
                <w:sz w:val="22"/>
                <w:szCs w:val="24"/>
              </w:rPr>
            </w:pPr>
          </w:p>
          <w:p w:rsidR="002C793E" w:rsidRDefault="002C793E" w:rsidP="00B4081E">
            <w:pPr>
              <w:jc w:val="center"/>
              <w:rPr>
                <w:b/>
                <w:sz w:val="22"/>
                <w:szCs w:val="22"/>
              </w:rPr>
            </w:pPr>
            <w:r>
              <w:rPr>
                <w:b/>
                <w:sz w:val="22"/>
                <w:szCs w:val="22"/>
              </w:rPr>
              <w:t>Creative Writing</w:t>
            </w:r>
          </w:p>
          <w:p w:rsidR="002C793E" w:rsidRPr="002C793E" w:rsidRDefault="002C793E" w:rsidP="00B4081E">
            <w:pPr>
              <w:jc w:val="center"/>
              <w:rPr>
                <w:b/>
                <w:i/>
                <w:sz w:val="22"/>
                <w:szCs w:val="22"/>
              </w:rPr>
            </w:pPr>
            <w:r w:rsidRPr="002C793E">
              <w:rPr>
                <w:b/>
                <w:i/>
                <w:sz w:val="22"/>
                <w:szCs w:val="22"/>
              </w:rPr>
              <w:t>Dougal’s Deep Sea Diary</w:t>
            </w:r>
          </w:p>
          <w:p w:rsidR="002C793E" w:rsidRPr="002C793E" w:rsidRDefault="002C793E" w:rsidP="002C793E">
            <w:pPr>
              <w:jc w:val="center"/>
              <w:rPr>
                <w:b/>
                <w:i/>
                <w:sz w:val="22"/>
                <w:szCs w:val="22"/>
              </w:rPr>
            </w:pPr>
            <w:r w:rsidRPr="002C793E">
              <w:rPr>
                <w:b/>
                <w:i/>
                <w:sz w:val="22"/>
                <w:szCs w:val="22"/>
              </w:rPr>
              <w:t>The Seahorse</w:t>
            </w:r>
          </w:p>
          <w:p w:rsidR="002C793E" w:rsidRPr="002C793E" w:rsidRDefault="002C793E" w:rsidP="002C793E">
            <w:pPr>
              <w:jc w:val="center"/>
              <w:rPr>
                <w:b/>
                <w:bCs/>
                <w:kern w:val="36"/>
                <w:sz w:val="22"/>
                <w:szCs w:val="22"/>
              </w:rPr>
            </w:pPr>
            <w:r>
              <w:rPr>
                <w:i/>
                <w:sz w:val="22"/>
                <w:szCs w:val="22"/>
              </w:rPr>
              <w:t>(</w:t>
            </w:r>
            <w:r w:rsidRPr="00C17FC2">
              <w:rPr>
                <w:i/>
                <w:sz w:val="22"/>
                <w:szCs w:val="22"/>
              </w:rPr>
              <w:t xml:space="preserve">diaries, poetry, </w:t>
            </w:r>
            <w:r>
              <w:rPr>
                <w:i/>
                <w:sz w:val="22"/>
                <w:szCs w:val="22"/>
              </w:rPr>
              <w:t>information texts, instructions,</w:t>
            </w:r>
            <w:r w:rsidRPr="00C17FC2">
              <w:rPr>
                <w:i/>
                <w:sz w:val="22"/>
                <w:szCs w:val="22"/>
              </w:rPr>
              <w:t xml:space="preserve"> reports, </w:t>
            </w:r>
            <w:r>
              <w:rPr>
                <w:i/>
                <w:sz w:val="22"/>
                <w:szCs w:val="22"/>
              </w:rPr>
              <w:t xml:space="preserve">adventure </w:t>
            </w:r>
            <w:r w:rsidRPr="00C17FC2">
              <w:rPr>
                <w:i/>
                <w:sz w:val="22"/>
                <w:szCs w:val="22"/>
              </w:rPr>
              <w:t>stories</w:t>
            </w:r>
            <w:r>
              <w:rPr>
                <w:i/>
                <w:sz w:val="22"/>
                <w:szCs w:val="22"/>
              </w:rPr>
              <w:t>)</w:t>
            </w:r>
          </w:p>
        </w:tc>
        <w:tc>
          <w:tcPr>
            <w:tcW w:w="663" w:type="dxa"/>
            <w:shd w:val="clear" w:color="auto" w:fill="BFBFBF"/>
          </w:tcPr>
          <w:p w:rsidR="002C793E" w:rsidRPr="00AB7201" w:rsidRDefault="002C793E" w:rsidP="00B4081E">
            <w:pPr>
              <w:spacing w:before="100" w:beforeAutospacing="1" w:after="100" w:afterAutospacing="1"/>
              <w:jc w:val="center"/>
              <w:outlineLvl w:val="0"/>
              <w:rPr>
                <w:bCs/>
                <w:kern w:val="36"/>
                <w:sz w:val="16"/>
                <w:szCs w:val="16"/>
              </w:rPr>
            </w:pPr>
          </w:p>
        </w:tc>
      </w:tr>
      <w:tr w:rsidR="002C793E" w:rsidRPr="00AB7201" w:rsidTr="002C793E">
        <w:trPr>
          <w:gridAfter w:val="1"/>
          <w:wAfter w:w="29" w:type="dxa"/>
          <w:cantSplit/>
          <w:trHeight w:val="1252"/>
        </w:trPr>
        <w:tc>
          <w:tcPr>
            <w:tcW w:w="683" w:type="dxa"/>
            <w:textDirection w:val="btLr"/>
          </w:tcPr>
          <w:p w:rsidR="002C793E" w:rsidRPr="00F31E25" w:rsidRDefault="002C793E" w:rsidP="00B4081E">
            <w:pPr>
              <w:jc w:val="center"/>
              <w:rPr>
                <w:b/>
                <w:sz w:val="18"/>
                <w:szCs w:val="18"/>
              </w:rPr>
            </w:pPr>
            <w:r w:rsidRPr="002612DD">
              <w:rPr>
                <w:b/>
                <w:szCs w:val="18"/>
              </w:rPr>
              <w:t>Enrichment</w:t>
            </w:r>
          </w:p>
        </w:tc>
        <w:tc>
          <w:tcPr>
            <w:tcW w:w="779" w:type="dxa"/>
            <w:gridSpan w:val="2"/>
            <w:textDirection w:val="btLr"/>
          </w:tcPr>
          <w:p w:rsidR="002C793E" w:rsidRPr="003A6563" w:rsidRDefault="002C793E" w:rsidP="00B4081E">
            <w:pPr>
              <w:jc w:val="center"/>
              <w:rPr>
                <w:sz w:val="18"/>
                <w:szCs w:val="18"/>
              </w:rPr>
            </w:pPr>
          </w:p>
        </w:tc>
        <w:tc>
          <w:tcPr>
            <w:tcW w:w="600" w:type="dxa"/>
            <w:gridSpan w:val="2"/>
            <w:textDirection w:val="btLr"/>
          </w:tcPr>
          <w:p w:rsidR="002C793E" w:rsidRPr="005D4980" w:rsidRDefault="002C793E" w:rsidP="00B4081E">
            <w:pPr>
              <w:jc w:val="center"/>
              <w:rPr>
                <w:sz w:val="14"/>
                <w:szCs w:val="14"/>
              </w:rPr>
            </w:pPr>
          </w:p>
        </w:tc>
        <w:tc>
          <w:tcPr>
            <w:tcW w:w="739" w:type="dxa"/>
            <w:gridSpan w:val="2"/>
            <w:textDirection w:val="btLr"/>
          </w:tcPr>
          <w:p w:rsidR="002C793E" w:rsidRPr="003A6563" w:rsidRDefault="0020035E" w:rsidP="00B4081E">
            <w:pPr>
              <w:jc w:val="center"/>
              <w:rPr>
                <w:sz w:val="14"/>
                <w:szCs w:val="14"/>
              </w:rPr>
            </w:pPr>
            <w:r>
              <w:rPr>
                <w:sz w:val="14"/>
                <w:szCs w:val="14"/>
              </w:rPr>
              <w:t>Book Factor Polling in school.</w:t>
            </w:r>
          </w:p>
        </w:tc>
        <w:tc>
          <w:tcPr>
            <w:tcW w:w="611" w:type="dxa"/>
            <w:textDirection w:val="btLr"/>
          </w:tcPr>
          <w:p w:rsidR="002C793E" w:rsidRPr="005D4980" w:rsidRDefault="0020035E" w:rsidP="00B4081E">
            <w:pPr>
              <w:jc w:val="center"/>
              <w:rPr>
                <w:sz w:val="14"/>
                <w:szCs w:val="14"/>
              </w:rPr>
            </w:pPr>
            <w:r w:rsidRPr="00276BD9">
              <w:rPr>
                <w:b/>
                <w:sz w:val="14"/>
                <w:szCs w:val="14"/>
              </w:rPr>
              <w:t xml:space="preserve">SATs week </w:t>
            </w:r>
            <w:r>
              <w:rPr>
                <w:sz w:val="14"/>
                <w:szCs w:val="14"/>
              </w:rPr>
              <w:t>– morning assessments only.</w:t>
            </w:r>
          </w:p>
        </w:tc>
        <w:tc>
          <w:tcPr>
            <w:tcW w:w="750" w:type="dxa"/>
            <w:gridSpan w:val="2"/>
            <w:textDirection w:val="btLr"/>
          </w:tcPr>
          <w:p w:rsidR="002C793E" w:rsidRPr="00AB7201" w:rsidRDefault="0020035E" w:rsidP="00B4081E">
            <w:pPr>
              <w:jc w:val="center"/>
              <w:rPr>
                <w:sz w:val="13"/>
                <w:szCs w:val="13"/>
              </w:rPr>
            </w:pPr>
            <w:r>
              <w:rPr>
                <w:sz w:val="13"/>
                <w:szCs w:val="13"/>
              </w:rPr>
              <w:t>Tuesday 16</w:t>
            </w:r>
            <w:r w:rsidRPr="0020035E">
              <w:rPr>
                <w:sz w:val="13"/>
                <w:szCs w:val="13"/>
                <w:vertAlign w:val="superscript"/>
              </w:rPr>
              <w:t>th</w:t>
            </w:r>
            <w:r>
              <w:rPr>
                <w:sz w:val="13"/>
                <w:szCs w:val="13"/>
              </w:rPr>
              <w:t xml:space="preserve"> May Stockport Plaza</w:t>
            </w:r>
          </w:p>
        </w:tc>
        <w:tc>
          <w:tcPr>
            <w:tcW w:w="899" w:type="dxa"/>
            <w:gridSpan w:val="2"/>
            <w:textDirection w:val="btLr"/>
          </w:tcPr>
          <w:p w:rsidR="002C793E" w:rsidRPr="003A6563" w:rsidRDefault="002C793E" w:rsidP="00B4081E">
            <w:pPr>
              <w:jc w:val="center"/>
              <w:rPr>
                <w:sz w:val="18"/>
                <w:szCs w:val="18"/>
              </w:rPr>
            </w:pPr>
          </w:p>
        </w:tc>
        <w:tc>
          <w:tcPr>
            <w:tcW w:w="717" w:type="dxa"/>
            <w:gridSpan w:val="3"/>
            <w:shd w:val="clear" w:color="auto" w:fill="C0C0C0"/>
            <w:textDirection w:val="btLr"/>
          </w:tcPr>
          <w:p w:rsidR="002C793E" w:rsidRPr="00AB7201" w:rsidRDefault="002C793E" w:rsidP="00B4081E">
            <w:pPr>
              <w:jc w:val="center"/>
              <w:rPr>
                <w:sz w:val="13"/>
                <w:szCs w:val="13"/>
              </w:rPr>
            </w:pPr>
          </w:p>
        </w:tc>
        <w:tc>
          <w:tcPr>
            <w:tcW w:w="567" w:type="dxa"/>
            <w:gridSpan w:val="2"/>
            <w:textDirection w:val="btLr"/>
          </w:tcPr>
          <w:p w:rsidR="002C793E" w:rsidRPr="003A6563" w:rsidRDefault="002C793E" w:rsidP="00B4081E">
            <w:pPr>
              <w:jc w:val="center"/>
              <w:rPr>
                <w:sz w:val="18"/>
                <w:szCs w:val="18"/>
              </w:rPr>
            </w:pPr>
          </w:p>
        </w:tc>
        <w:tc>
          <w:tcPr>
            <w:tcW w:w="567" w:type="dxa"/>
            <w:gridSpan w:val="2"/>
            <w:textDirection w:val="btLr"/>
          </w:tcPr>
          <w:p w:rsidR="002C793E" w:rsidRPr="003A6563" w:rsidRDefault="002C793E" w:rsidP="00B4081E">
            <w:pPr>
              <w:jc w:val="center"/>
              <w:rPr>
                <w:sz w:val="18"/>
                <w:szCs w:val="18"/>
              </w:rPr>
            </w:pPr>
          </w:p>
        </w:tc>
        <w:tc>
          <w:tcPr>
            <w:tcW w:w="709" w:type="dxa"/>
            <w:gridSpan w:val="2"/>
            <w:textDirection w:val="btLr"/>
          </w:tcPr>
          <w:p w:rsidR="002C793E" w:rsidRPr="005D4980" w:rsidRDefault="002C793E" w:rsidP="00B4081E">
            <w:pPr>
              <w:jc w:val="center"/>
              <w:rPr>
                <w:sz w:val="16"/>
                <w:szCs w:val="16"/>
              </w:rPr>
            </w:pPr>
          </w:p>
        </w:tc>
        <w:tc>
          <w:tcPr>
            <w:tcW w:w="567" w:type="dxa"/>
            <w:gridSpan w:val="2"/>
            <w:textDirection w:val="btLr"/>
            <w:vAlign w:val="center"/>
          </w:tcPr>
          <w:p w:rsidR="002C793E" w:rsidRPr="00AB7201" w:rsidRDefault="009E5DEB" w:rsidP="00B4081E">
            <w:pPr>
              <w:jc w:val="center"/>
              <w:rPr>
                <w:sz w:val="13"/>
                <w:szCs w:val="13"/>
              </w:rPr>
            </w:pPr>
            <w:r>
              <w:rPr>
                <w:sz w:val="13"/>
                <w:szCs w:val="13"/>
              </w:rPr>
              <w:t>Enrichment Days</w:t>
            </w:r>
          </w:p>
        </w:tc>
        <w:tc>
          <w:tcPr>
            <w:tcW w:w="567" w:type="dxa"/>
            <w:gridSpan w:val="2"/>
            <w:textDirection w:val="btLr"/>
          </w:tcPr>
          <w:p w:rsidR="002C793E" w:rsidRPr="003A6563" w:rsidRDefault="009E5DEB" w:rsidP="00B4081E">
            <w:pPr>
              <w:jc w:val="center"/>
              <w:rPr>
                <w:sz w:val="18"/>
                <w:szCs w:val="18"/>
              </w:rPr>
            </w:pPr>
            <w:r>
              <w:rPr>
                <w:sz w:val="18"/>
                <w:szCs w:val="18"/>
              </w:rPr>
              <w:t>3</w:t>
            </w:r>
            <w:r w:rsidRPr="009E5DEB">
              <w:rPr>
                <w:sz w:val="18"/>
                <w:szCs w:val="18"/>
                <w:vertAlign w:val="superscript"/>
              </w:rPr>
              <w:t>rd</w:t>
            </w:r>
            <w:r>
              <w:rPr>
                <w:sz w:val="18"/>
                <w:szCs w:val="18"/>
              </w:rPr>
              <w:t xml:space="preserve"> July Sports day.</w:t>
            </w:r>
          </w:p>
        </w:tc>
        <w:tc>
          <w:tcPr>
            <w:tcW w:w="992" w:type="dxa"/>
            <w:gridSpan w:val="2"/>
            <w:textDirection w:val="btLr"/>
          </w:tcPr>
          <w:p w:rsidR="002C793E" w:rsidRPr="00AB7201" w:rsidRDefault="002C793E" w:rsidP="00B4081E">
            <w:pPr>
              <w:jc w:val="center"/>
              <w:rPr>
                <w:sz w:val="13"/>
                <w:szCs w:val="13"/>
              </w:rPr>
            </w:pPr>
          </w:p>
        </w:tc>
        <w:tc>
          <w:tcPr>
            <w:tcW w:w="709" w:type="dxa"/>
            <w:gridSpan w:val="3"/>
            <w:shd w:val="clear" w:color="auto" w:fill="ACB9CA" w:themeFill="text2" w:themeFillTint="66"/>
            <w:textDirection w:val="btLr"/>
          </w:tcPr>
          <w:p w:rsidR="002C793E" w:rsidRPr="00AB7201" w:rsidRDefault="002C793E" w:rsidP="00B4081E">
            <w:pPr>
              <w:jc w:val="center"/>
              <w:rPr>
                <w:sz w:val="13"/>
                <w:szCs w:val="13"/>
              </w:rPr>
            </w:pPr>
          </w:p>
        </w:tc>
      </w:tr>
    </w:tbl>
    <w:p w:rsidR="002C793E" w:rsidRDefault="002C793E" w:rsidP="002C793E">
      <w:pPr>
        <w:rPr>
          <w:sz w:val="22"/>
        </w:rPr>
      </w:pPr>
    </w:p>
    <w:p w:rsidR="002C793E" w:rsidRPr="00AB7201" w:rsidRDefault="002C793E" w:rsidP="002C793E">
      <w:pPr>
        <w:rPr>
          <w:sz w:val="22"/>
        </w:rPr>
      </w:pPr>
      <w:r w:rsidRPr="00AB7201">
        <w:rPr>
          <w:sz w:val="22"/>
        </w:rPr>
        <w:t>If you feel that you have any expertise in any of the study areas outlined please speak to myself or a member</w:t>
      </w:r>
      <w:r>
        <w:rPr>
          <w:sz w:val="22"/>
        </w:rPr>
        <w:t xml:space="preserve"> of staff. </w:t>
      </w:r>
    </w:p>
    <w:p w:rsidR="002C793E" w:rsidRPr="00AB7201" w:rsidRDefault="002C793E" w:rsidP="002C793E">
      <w:pPr>
        <w:pStyle w:val="Heading1"/>
        <w:jc w:val="left"/>
        <w:rPr>
          <w:rFonts w:ascii="Times New Roman" w:hAnsi="Times New Roman"/>
          <w:b w:val="0"/>
          <w:sz w:val="22"/>
        </w:rPr>
      </w:pPr>
    </w:p>
    <w:p w:rsidR="002C793E" w:rsidRPr="00AB7201" w:rsidRDefault="002C793E" w:rsidP="002C793E">
      <w:pPr>
        <w:rPr>
          <w:sz w:val="22"/>
          <w:lang w:val="en-AU" w:eastAsia="en-GB"/>
        </w:rPr>
      </w:pPr>
    </w:p>
    <w:p w:rsidR="002C793E" w:rsidRPr="00AB7201" w:rsidRDefault="002C793E" w:rsidP="002C793E">
      <w:pPr>
        <w:rPr>
          <w:sz w:val="22"/>
          <w:lang w:val="en-AU" w:eastAsia="en-GB"/>
        </w:rPr>
      </w:pPr>
    </w:p>
    <w:p w:rsidR="002C793E" w:rsidRPr="00AB7201" w:rsidRDefault="002C793E" w:rsidP="002C793E">
      <w:pPr>
        <w:rPr>
          <w:sz w:val="22"/>
          <w:lang w:val="en-AU" w:eastAsia="en-GB"/>
        </w:rPr>
      </w:pPr>
    </w:p>
    <w:p w:rsidR="002C793E" w:rsidRPr="00AB7201" w:rsidRDefault="00F45BE5" w:rsidP="002C793E">
      <w:pPr>
        <w:rPr>
          <w:sz w:val="22"/>
          <w:lang w:val="en-AU" w:eastAsia="en-GB"/>
        </w:rPr>
      </w:pPr>
      <w:r>
        <w:rPr>
          <w:sz w:val="22"/>
          <w:lang w:val="en-AU" w:eastAsia="en-GB"/>
        </w:rPr>
        <w:t>SATs – will take place from 8</w:t>
      </w:r>
      <w:r w:rsidRPr="00F45BE5">
        <w:rPr>
          <w:sz w:val="22"/>
          <w:vertAlign w:val="superscript"/>
          <w:lang w:val="en-AU" w:eastAsia="en-GB"/>
        </w:rPr>
        <w:t>th</w:t>
      </w:r>
      <w:r>
        <w:rPr>
          <w:sz w:val="22"/>
          <w:lang w:val="en-AU" w:eastAsia="en-GB"/>
        </w:rPr>
        <w:t xml:space="preserve"> May until 19</w:t>
      </w:r>
      <w:r w:rsidRPr="00F45BE5">
        <w:rPr>
          <w:sz w:val="22"/>
          <w:vertAlign w:val="superscript"/>
          <w:lang w:val="en-AU" w:eastAsia="en-GB"/>
        </w:rPr>
        <w:t>th</w:t>
      </w:r>
      <w:r>
        <w:rPr>
          <w:sz w:val="22"/>
          <w:lang w:val="en-AU" w:eastAsia="en-GB"/>
        </w:rPr>
        <w:t xml:space="preserve"> May, tests will be spread out over the two weeks to give children a break.  </w:t>
      </w:r>
      <w:proofErr w:type="gramStart"/>
      <w:r>
        <w:rPr>
          <w:sz w:val="22"/>
          <w:lang w:val="en-AU" w:eastAsia="en-GB"/>
        </w:rPr>
        <w:t xml:space="preserve">Two reading papers, two maths papers and a </w:t>
      </w:r>
      <w:proofErr w:type="spellStart"/>
      <w:r>
        <w:rPr>
          <w:sz w:val="22"/>
          <w:lang w:val="en-AU" w:eastAsia="en-GB"/>
        </w:rPr>
        <w:t>SPaG</w:t>
      </w:r>
      <w:proofErr w:type="spellEnd"/>
      <w:r>
        <w:rPr>
          <w:sz w:val="22"/>
          <w:lang w:val="en-AU" w:eastAsia="en-GB"/>
        </w:rPr>
        <w:t xml:space="preserve"> paper.</w:t>
      </w:r>
      <w:proofErr w:type="gramEnd"/>
      <w:r>
        <w:rPr>
          <w:sz w:val="22"/>
          <w:lang w:val="en-AU" w:eastAsia="en-GB"/>
        </w:rPr>
        <w:t xml:space="preserve">  </w:t>
      </w:r>
    </w:p>
    <w:p w:rsidR="002C793E" w:rsidRDefault="002C793E" w:rsidP="002C793E">
      <w:pPr>
        <w:rPr>
          <w:sz w:val="22"/>
          <w:lang w:val="en-AU" w:eastAsia="en-GB"/>
        </w:rPr>
      </w:pPr>
    </w:p>
    <w:p w:rsidR="002C793E" w:rsidRDefault="002C793E" w:rsidP="002C793E">
      <w:pPr>
        <w:rPr>
          <w:sz w:val="22"/>
          <w:lang w:val="en-AU" w:eastAsia="en-GB"/>
        </w:rPr>
      </w:pPr>
    </w:p>
    <w:p w:rsidR="002C793E" w:rsidRDefault="002C793E" w:rsidP="002C793E">
      <w:pPr>
        <w:rPr>
          <w:sz w:val="22"/>
          <w:lang w:val="en-AU" w:eastAsia="en-GB"/>
        </w:rPr>
      </w:pPr>
    </w:p>
    <w:p w:rsidR="002C793E" w:rsidRDefault="002C793E" w:rsidP="002C793E">
      <w:pPr>
        <w:rPr>
          <w:sz w:val="22"/>
          <w:lang w:val="en-AU" w:eastAsia="en-GB"/>
        </w:rPr>
      </w:pPr>
    </w:p>
    <w:p w:rsidR="002C793E" w:rsidRPr="00AB7201" w:rsidRDefault="002C793E" w:rsidP="002C793E">
      <w:pPr>
        <w:rPr>
          <w:sz w:val="22"/>
          <w:lang w:val="en-AU" w:eastAsia="en-GB"/>
        </w:rPr>
      </w:pPr>
    </w:p>
    <w:p w:rsidR="002C793E" w:rsidRPr="00AB7201" w:rsidRDefault="002C793E" w:rsidP="002C793E">
      <w:pPr>
        <w:rPr>
          <w:sz w:val="22"/>
          <w:lang w:val="en-AU" w:eastAsia="en-GB"/>
        </w:rPr>
      </w:pPr>
    </w:p>
    <w:p w:rsidR="002C793E" w:rsidRPr="00AB7201" w:rsidRDefault="002C793E" w:rsidP="002C793E">
      <w:pPr>
        <w:rPr>
          <w:sz w:val="22"/>
          <w:lang w:val="en-AU" w:eastAsia="en-GB"/>
        </w:rPr>
      </w:pPr>
    </w:p>
    <w:p w:rsidR="002C793E" w:rsidRPr="00AB7201" w:rsidRDefault="002C793E" w:rsidP="002C793E">
      <w:pPr>
        <w:rPr>
          <w:sz w:val="22"/>
          <w:lang w:val="en-AU" w:eastAsia="en-GB"/>
        </w:rPr>
      </w:pPr>
    </w:p>
    <w:p w:rsidR="002C793E" w:rsidRPr="00AB7201" w:rsidRDefault="002C793E" w:rsidP="002C793E">
      <w:pPr>
        <w:rPr>
          <w:sz w:val="22"/>
          <w:lang w:val="en-AU" w:eastAsia="en-GB"/>
        </w:rPr>
      </w:pPr>
    </w:p>
    <w:p w:rsidR="002C793E" w:rsidRDefault="002C793E" w:rsidP="002C793E">
      <w:pPr>
        <w:rPr>
          <w:sz w:val="22"/>
          <w:szCs w:val="22"/>
        </w:rPr>
      </w:pPr>
    </w:p>
    <w:p w:rsidR="002C793E" w:rsidRDefault="002C793E" w:rsidP="002C793E">
      <w:pPr>
        <w:rPr>
          <w:sz w:val="22"/>
          <w:szCs w:val="22"/>
        </w:rPr>
      </w:pPr>
    </w:p>
    <w:p w:rsidR="002C793E" w:rsidRDefault="002C793E" w:rsidP="002C793E">
      <w:pPr>
        <w:rPr>
          <w:sz w:val="22"/>
          <w:szCs w:val="22"/>
        </w:rPr>
      </w:pPr>
    </w:p>
    <w:p w:rsidR="002C793E" w:rsidRDefault="002C793E" w:rsidP="002C793E">
      <w:pPr>
        <w:rPr>
          <w:sz w:val="22"/>
          <w:szCs w:val="22"/>
        </w:rPr>
      </w:pPr>
    </w:p>
    <w:p w:rsidR="002C793E" w:rsidRPr="002612DD" w:rsidRDefault="002C793E" w:rsidP="002C793E">
      <w:pPr>
        <w:rPr>
          <w:b/>
          <w:sz w:val="24"/>
          <w:szCs w:val="22"/>
        </w:rPr>
      </w:pPr>
      <w:r w:rsidRPr="002612DD">
        <w:rPr>
          <w:b/>
          <w:sz w:val="24"/>
          <w:szCs w:val="22"/>
        </w:rPr>
        <w:t>English</w:t>
      </w:r>
    </w:p>
    <w:p w:rsidR="002C793E" w:rsidRDefault="002C793E" w:rsidP="002C793E">
      <w:pPr>
        <w:rPr>
          <w:sz w:val="22"/>
          <w:szCs w:val="22"/>
        </w:rPr>
      </w:pPr>
    </w:p>
    <w:p w:rsidR="002C793E" w:rsidRDefault="002C793E" w:rsidP="002C793E">
      <w:pPr>
        <w:rPr>
          <w:color w:val="000000"/>
          <w:sz w:val="22"/>
          <w:szCs w:val="22"/>
          <w:shd w:val="clear" w:color="auto" w:fill="FFFFFF"/>
        </w:rPr>
      </w:pPr>
      <w:r>
        <w:rPr>
          <w:color w:val="000000"/>
          <w:sz w:val="22"/>
          <w:szCs w:val="22"/>
          <w:shd w:val="clear" w:color="auto" w:fill="FFFFFF"/>
        </w:rPr>
        <w:t xml:space="preserve">We will start the Summer term developing our creative writing skills.  Using the story ‘Jack and the </w:t>
      </w:r>
      <w:proofErr w:type="spellStart"/>
      <w:r>
        <w:rPr>
          <w:color w:val="000000"/>
          <w:sz w:val="22"/>
          <w:szCs w:val="22"/>
          <w:shd w:val="clear" w:color="auto" w:fill="FFFFFF"/>
        </w:rPr>
        <w:t>Flum</w:t>
      </w:r>
      <w:proofErr w:type="spellEnd"/>
      <w:r>
        <w:rPr>
          <w:color w:val="000000"/>
          <w:sz w:val="22"/>
          <w:szCs w:val="22"/>
          <w:shd w:val="clear" w:color="auto" w:fill="FFFFFF"/>
        </w:rPr>
        <w:t xml:space="preserve"> </w:t>
      </w:r>
      <w:proofErr w:type="spellStart"/>
      <w:r>
        <w:rPr>
          <w:color w:val="000000"/>
          <w:sz w:val="22"/>
          <w:szCs w:val="22"/>
          <w:shd w:val="clear" w:color="auto" w:fill="FFFFFF"/>
        </w:rPr>
        <w:t>Flum</w:t>
      </w:r>
      <w:proofErr w:type="spellEnd"/>
      <w:r>
        <w:rPr>
          <w:color w:val="000000"/>
          <w:sz w:val="22"/>
          <w:szCs w:val="22"/>
          <w:shd w:val="clear" w:color="auto" w:fill="FFFFFF"/>
        </w:rPr>
        <w:t xml:space="preserve"> Tree’ as our stimulus the children will engage with a range of writing styles including recounts, poetry, story writing, descriptive writing and letter writing.</w:t>
      </w:r>
    </w:p>
    <w:p w:rsidR="002C793E" w:rsidRDefault="002C793E" w:rsidP="002C793E">
      <w:pPr>
        <w:rPr>
          <w:color w:val="000000"/>
          <w:sz w:val="22"/>
          <w:szCs w:val="22"/>
          <w:shd w:val="clear" w:color="auto" w:fill="FFFFFF"/>
        </w:rPr>
      </w:pPr>
    </w:p>
    <w:p w:rsidR="002C793E" w:rsidRDefault="007242BA" w:rsidP="002C793E">
      <w:pPr>
        <w:rPr>
          <w:sz w:val="22"/>
          <w:szCs w:val="22"/>
        </w:rPr>
      </w:pPr>
      <w:r>
        <w:rPr>
          <w:sz w:val="22"/>
          <w:szCs w:val="22"/>
        </w:rPr>
        <w:t>After the half term, our English work will link closely to our final creative curriculum topic, ‘Beachcombers’.  We will be using the story, ‘</w:t>
      </w:r>
      <w:r w:rsidRPr="007242BA">
        <w:rPr>
          <w:i/>
          <w:sz w:val="22"/>
          <w:szCs w:val="22"/>
        </w:rPr>
        <w:t>Dougal’s Deep Sea Diary</w:t>
      </w:r>
      <w:r>
        <w:rPr>
          <w:sz w:val="22"/>
          <w:szCs w:val="22"/>
        </w:rPr>
        <w:t>,’ and the non-fiction book, ‘</w:t>
      </w:r>
      <w:r w:rsidRPr="007242BA">
        <w:rPr>
          <w:i/>
          <w:sz w:val="22"/>
          <w:szCs w:val="22"/>
        </w:rPr>
        <w:t>The Seahorse</w:t>
      </w:r>
      <w:r>
        <w:rPr>
          <w:sz w:val="22"/>
          <w:szCs w:val="22"/>
        </w:rPr>
        <w:t xml:space="preserve">,’ to develop our story and information text writing skills.  </w:t>
      </w:r>
    </w:p>
    <w:p w:rsidR="002C793E" w:rsidRDefault="002C793E" w:rsidP="002C793E">
      <w:pPr>
        <w:rPr>
          <w:color w:val="000000"/>
          <w:sz w:val="22"/>
          <w:szCs w:val="22"/>
          <w:shd w:val="clear" w:color="auto" w:fill="FFFFFF"/>
        </w:rPr>
      </w:pPr>
      <w:r>
        <w:rPr>
          <w:color w:val="000000"/>
          <w:sz w:val="22"/>
          <w:szCs w:val="22"/>
          <w:shd w:val="clear" w:color="auto" w:fill="FFFFFF"/>
        </w:rPr>
        <w:t>Our term finishes with work on poetry. The children will read a variety of different poems and will begin to experiment with rhyming couplets. We will write poems that link to our creat</w:t>
      </w:r>
      <w:r w:rsidR="007242BA">
        <w:rPr>
          <w:color w:val="000000"/>
          <w:sz w:val="22"/>
          <w:szCs w:val="22"/>
          <w:shd w:val="clear" w:color="auto" w:fill="FFFFFF"/>
        </w:rPr>
        <w:t>ive curriculum topic on ‘Beachc</w:t>
      </w:r>
      <w:r>
        <w:rPr>
          <w:color w:val="000000"/>
          <w:sz w:val="22"/>
          <w:szCs w:val="22"/>
          <w:shd w:val="clear" w:color="auto" w:fill="FFFFFF"/>
        </w:rPr>
        <w:t>ombers.’</w:t>
      </w:r>
    </w:p>
    <w:p w:rsidR="002C793E" w:rsidRDefault="002C793E" w:rsidP="002C793E">
      <w:pPr>
        <w:rPr>
          <w:sz w:val="22"/>
          <w:szCs w:val="22"/>
        </w:rPr>
      </w:pPr>
    </w:p>
    <w:p w:rsidR="002C793E" w:rsidRDefault="002C793E" w:rsidP="002C793E">
      <w:pPr>
        <w:autoSpaceDE w:val="0"/>
        <w:autoSpaceDN w:val="0"/>
        <w:adjustRightInd w:val="0"/>
        <w:rPr>
          <w:rFonts w:eastAsia="SimSun"/>
          <w:sz w:val="22"/>
          <w:szCs w:val="22"/>
          <w:lang w:val="en-US" w:eastAsia="zh-CN"/>
        </w:rPr>
      </w:pPr>
      <w:r w:rsidRPr="00AB7201">
        <w:rPr>
          <w:rFonts w:eastAsia="SimSun"/>
          <w:b/>
          <w:sz w:val="22"/>
          <w:szCs w:val="22"/>
          <w:lang w:val="en-US" w:eastAsia="zh-CN"/>
        </w:rPr>
        <w:t>In addition to this</w:t>
      </w:r>
      <w:r w:rsidRPr="00AB7201">
        <w:rPr>
          <w:rFonts w:eastAsia="SimSun"/>
          <w:sz w:val="22"/>
          <w:szCs w:val="22"/>
          <w:lang w:val="en-US" w:eastAsia="zh-CN"/>
        </w:rPr>
        <w:t xml:space="preserve"> </w:t>
      </w:r>
      <w:r>
        <w:rPr>
          <w:rFonts w:eastAsia="SimSun"/>
          <w:sz w:val="22"/>
          <w:szCs w:val="22"/>
          <w:lang w:val="en-US" w:eastAsia="zh-CN"/>
        </w:rPr>
        <w:t>every Wednesday we have discrete SPAG session which is</w:t>
      </w:r>
      <w:r w:rsidRPr="00AB7201">
        <w:rPr>
          <w:rFonts w:eastAsia="SimSun"/>
          <w:sz w:val="22"/>
          <w:szCs w:val="22"/>
          <w:lang w:val="en-US" w:eastAsia="zh-CN"/>
        </w:rPr>
        <w:t xml:space="preserve"> be aimed at developing the children’s writing skills in terms of sentence structure, punctuation and grammatical awareness.</w:t>
      </w:r>
      <w:r>
        <w:rPr>
          <w:rFonts w:eastAsia="SimSun"/>
          <w:sz w:val="22"/>
          <w:szCs w:val="22"/>
          <w:lang w:val="en-US" w:eastAsia="zh-CN"/>
        </w:rPr>
        <w:t xml:space="preserve">  </w:t>
      </w:r>
    </w:p>
    <w:p w:rsidR="002C793E" w:rsidRDefault="002C793E" w:rsidP="002C793E">
      <w:pPr>
        <w:autoSpaceDE w:val="0"/>
        <w:autoSpaceDN w:val="0"/>
        <w:adjustRightInd w:val="0"/>
        <w:rPr>
          <w:rFonts w:eastAsia="SimSun"/>
          <w:sz w:val="22"/>
          <w:szCs w:val="22"/>
          <w:lang w:val="en-US" w:eastAsia="zh-CN"/>
        </w:rPr>
      </w:pPr>
    </w:p>
    <w:p w:rsidR="002C793E" w:rsidRDefault="002C793E" w:rsidP="002C793E">
      <w:pPr>
        <w:rPr>
          <w:sz w:val="22"/>
          <w:szCs w:val="22"/>
        </w:rPr>
      </w:pPr>
      <w:r>
        <w:rPr>
          <w:sz w:val="22"/>
          <w:szCs w:val="22"/>
        </w:rPr>
        <w:t xml:space="preserve">Spellings will continue to be tested every Thursday afternoon.  </w:t>
      </w:r>
    </w:p>
    <w:p w:rsidR="002C793E" w:rsidRDefault="002C793E" w:rsidP="002C793E">
      <w:pPr>
        <w:rPr>
          <w:sz w:val="22"/>
          <w:szCs w:val="22"/>
        </w:rPr>
      </w:pPr>
    </w:p>
    <w:p w:rsidR="002C793E" w:rsidRDefault="002C793E" w:rsidP="002C793E">
      <w:pPr>
        <w:pStyle w:val="BodyText3"/>
        <w:rPr>
          <w:rFonts w:ascii="Times New Roman" w:hAnsi="Times New Roman"/>
          <w:b/>
          <w:sz w:val="22"/>
          <w:szCs w:val="22"/>
        </w:rPr>
      </w:pPr>
      <w:r>
        <w:rPr>
          <w:rFonts w:ascii="Times New Roman" w:hAnsi="Times New Roman"/>
          <w:b/>
          <w:sz w:val="22"/>
          <w:szCs w:val="22"/>
        </w:rPr>
        <w:t>Reading Carousel – Time to Read</w:t>
      </w:r>
    </w:p>
    <w:p w:rsidR="002C793E" w:rsidRDefault="002C793E" w:rsidP="002C793E">
      <w:pPr>
        <w:pStyle w:val="BodyText3"/>
        <w:rPr>
          <w:rFonts w:ascii="Times New Roman" w:hAnsi="Times New Roman"/>
          <w:sz w:val="22"/>
          <w:szCs w:val="22"/>
        </w:rPr>
      </w:pPr>
      <w:r>
        <w:rPr>
          <w:rFonts w:ascii="Times New Roman" w:hAnsi="Times New Roman"/>
          <w:sz w:val="22"/>
          <w:szCs w:val="22"/>
        </w:rPr>
        <w:t>We will be continuing our reading carousel this term.  The activities are outlined below:</w:t>
      </w:r>
    </w:p>
    <w:p w:rsidR="002C793E" w:rsidRDefault="002C793E" w:rsidP="002C793E">
      <w:pPr>
        <w:pStyle w:val="BodyText3"/>
        <w:numPr>
          <w:ilvl w:val="0"/>
          <w:numId w:val="1"/>
        </w:numPr>
        <w:rPr>
          <w:rFonts w:ascii="Times New Roman" w:hAnsi="Times New Roman"/>
          <w:sz w:val="22"/>
          <w:szCs w:val="22"/>
        </w:rPr>
      </w:pPr>
      <w:r>
        <w:rPr>
          <w:rFonts w:ascii="Times New Roman" w:hAnsi="Times New Roman"/>
          <w:sz w:val="22"/>
          <w:szCs w:val="22"/>
        </w:rPr>
        <w:t>Guided Reading group (with teacher).</w:t>
      </w:r>
    </w:p>
    <w:p w:rsidR="002C793E" w:rsidRDefault="002C793E" w:rsidP="002C793E">
      <w:pPr>
        <w:pStyle w:val="BodyText3"/>
        <w:numPr>
          <w:ilvl w:val="0"/>
          <w:numId w:val="1"/>
        </w:numPr>
        <w:rPr>
          <w:rFonts w:ascii="Times New Roman" w:hAnsi="Times New Roman"/>
          <w:sz w:val="22"/>
          <w:szCs w:val="22"/>
        </w:rPr>
      </w:pPr>
      <w:r>
        <w:rPr>
          <w:rFonts w:ascii="Times New Roman" w:hAnsi="Times New Roman"/>
          <w:sz w:val="22"/>
          <w:szCs w:val="22"/>
        </w:rPr>
        <w:t>Phonics Activity (spelling patterns revisited).</w:t>
      </w:r>
    </w:p>
    <w:p w:rsidR="002C793E" w:rsidRDefault="002C793E" w:rsidP="002C793E">
      <w:pPr>
        <w:pStyle w:val="BodyText3"/>
        <w:numPr>
          <w:ilvl w:val="0"/>
          <w:numId w:val="1"/>
        </w:numPr>
        <w:rPr>
          <w:rFonts w:ascii="Times New Roman" w:hAnsi="Times New Roman"/>
          <w:sz w:val="22"/>
          <w:szCs w:val="22"/>
        </w:rPr>
      </w:pPr>
      <w:r>
        <w:rPr>
          <w:rFonts w:ascii="Times New Roman" w:hAnsi="Times New Roman"/>
          <w:sz w:val="22"/>
          <w:szCs w:val="22"/>
        </w:rPr>
        <w:t>Spelling Activity (weekly spellings revised with a fun activity).</w:t>
      </w:r>
    </w:p>
    <w:p w:rsidR="002C793E" w:rsidRDefault="002C793E" w:rsidP="002C793E">
      <w:pPr>
        <w:pStyle w:val="BodyText3"/>
        <w:numPr>
          <w:ilvl w:val="0"/>
          <w:numId w:val="1"/>
        </w:numPr>
        <w:rPr>
          <w:rFonts w:ascii="Times New Roman" w:hAnsi="Times New Roman"/>
          <w:sz w:val="22"/>
          <w:szCs w:val="22"/>
        </w:rPr>
      </w:pPr>
      <w:r>
        <w:rPr>
          <w:rFonts w:ascii="Times New Roman" w:hAnsi="Times New Roman"/>
          <w:sz w:val="22"/>
          <w:szCs w:val="22"/>
        </w:rPr>
        <w:t>Time to Read (Reading Comprehension Practice).</w:t>
      </w:r>
    </w:p>
    <w:p w:rsidR="002C793E" w:rsidRDefault="002C793E" w:rsidP="002C793E">
      <w:pPr>
        <w:rPr>
          <w:sz w:val="22"/>
          <w:szCs w:val="22"/>
        </w:rPr>
      </w:pPr>
    </w:p>
    <w:p w:rsidR="002C793E" w:rsidRPr="00AB7201" w:rsidRDefault="002C793E" w:rsidP="002C793E">
      <w:pPr>
        <w:autoSpaceDE w:val="0"/>
        <w:autoSpaceDN w:val="0"/>
        <w:adjustRightInd w:val="0"/>
        <w:rPr>
          <w:rFonts w:eastAsia="SimSun"/>
          <w:sz w:val="22"/>
          <w:szCs w:val="22"/>
          <w:lang w:val="en-US" w:eastAsia="zh-CN"/>
        </w:rPr>
      </w:pPr>
    </w:p>
    <w:p w:rsidR="00276BD9" w:rsidRPr="007F1246" w:rsidRDefault="00276BD9" w:rsidP="002C793E">
      <w:pPr>
        <w:rPr>
          <w:sz w:val="22"/>
          <w:szCs w:val="22"/>
        </w:rPr>
      </w:pPr>
    </w:p>
    <w:p w:rsidR="002C793E" w:rsidRPr="00DC6299" w:rsidRDefault="002C793E" w:rsidP="002C793E">
      <w:pPr>
        <w:pStyle w:val="Heading5"/>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imes New Roman" w:hAnsi="Times New Roman"/>
          <w:sz w:val="22"/>
          <w:szCs w:val="22"/>
          <w:lang w:val="en-GB"/>
        </w:rPr>
      </w:pPr>
      <w:r>
        <w:rPr>
          <w:rFonts w:ascii="Times New Roman" w:hAnsi="Times New Roman"/>
          <w:sz w:val="22"/>
          <w:szCs w:val="22"/>
          <w:lang w:val="en-GB"/>
        </w:rPr>
        <w:t>Maths</w:t>
      </w: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For the first couple of weeks the children will be preparing for SATs, we will be revising addition, subtraction, division and multiplication methods, as well as looking at multi-step word problems and how to solve these in a systematic way.</w:t>
      </w:r>
    </w:p>
    <w:p w:rsidR="002C793E" w:rsidRPr="00513A6C"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We will continue to develop strategies to solve word problems involving money, time, data and measure.</w:t>
      </w:r>
    </w:p>
    <w:p w:rsidR="002C793E" w:rsidRPr="00513A6C"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r>
        <w:rPr>
          <w:sz w:val="22"/>
          <w:szCs w:val="22"/>
          <w:lang w:eastAsia="en-GB"/>
        </w:rPr>
        <w:t xml:space="preserve">The children will continue to work with money, including adding amounts including pounds and pence as well as finding strategies to work out the </w:t>
      </w:r>
      <w:r w:rsidRPr="00276BD9">
        <w:rPr>
          <w:sz w:val="22"/>
          <w:szCs w:val="22"/>
          <w:u w:val="single"/>
          <w:lang w:eastAsia="en-GB"/>
        </w:rPr>
        <w:t>correct change</w:t>
      </w:r>
      <w:r>
        <w:rPr>
          <w:sz w:val="22"/>
          <w:szCs w:val="22"/>
          <w:lang w:eastAsia="en-GB"/>
        </w:rPr>
        <w:t xml:space="preserve"> from a given amount.</w:t>
      </w:r>
    </w:p>
    <w:p w:rsidR="002C793E"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r w:rsidRPr="00513A6C">
        <w:rPr>
          <w:sz w:val="22"/>
          <w:szCs w:val="22"/>
          <w:lang w:eastAsia="en-GB"/>
        </w:rPr>
        <w:t>Our work on multiplication tables will continue and will be practiced and assessed on a regular basis.</w:t>
      </w:r>
      <w:r>
        <w:rPr>
          <w:sz w:val="22"/>
          <w:szCs w:val="22"/>
          <w:lang w:eastAsia="en-GB"/>
        </w:rPr>
        <w:t xml:space="preserve"> Our focus will be continuing 2, 5 and 10 and developing 3 and 4 x tables.</w:t>
      </w:r>
    </w:p>
    <w:p w:rsidR="002C793E" w:rsidRPr="00513A6C"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C793E"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r>
        <w:rPr>
          <w:sz w:val="22"/>
          <w:szCs w:val="22"/>
          <w:lang w:eastAsia="en-GB"/>
        </w:rPr>
        <w:t>Mental maths</w:t>
      </w:r>
      <w:r w:rsidR="002C793E" w:rsidRPr="00513A6C">
        <w:rPr>
          <w:sz w:val="22"/>
          <w:szCs w:val="22"/>
          <w:lang w:eastAsia="en-GB"/>
        </w:rPr>
        <w:t xml:space="preserve"> tests will continue every Thursday afternoon.</w:t>
      </w:r>
    </w:p>
    <w:p w:rsidR="002C793E"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C793E"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C793E" w:rsidRP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eastAsia="en-GB"/>
        </w:rPr>
      </w:pPr>
      <w:r w:rsidRPr="00276BD9">
        <w:rPr>
          <w:b/>
          <w:sz w:val="22"/>
          <w:szCs w:val="22"/>
          <w:lang w:eastAsia="en-GB"/>
        </w:rPr>
        <w:t>The Book Factor</w:t>
      </w: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r>
        <w:rPr>
          <w:sz w:val="22"/>
          <w:szCs w:val="22"/>
          <w:lang w:eastAsia="en-GB"/>
        </w:rPr>
        <w:t>Before the Easter holiday we started our work on the 6 texts chosen to be part of the Book Factor 2017.  We will continue to work on these texts this half term.  The children will also take part in rehearsals for their performance at Stockport Plaza in June.</w:t>
      </w:r>
      <w:r w:rsidR="004561F6">
        <w:rPr>
          <w:sz w:val="22"/>
          <w:szCs w:val="22"/>
          <w:lang w:eastAsia="en-GB"/>
        </w:rPr>
        <w:t xml:space="preserve">  </w:t>
      </w:r>
      <w:proofErr w:type="gramStart"/>
      <w:r w:rsidR="004561F6">
        <w:rPr>
          <w:sz w:val="22"/>
          <w:szCs w:val="22"/>
          <w:lang w:eastAsia="en-GB"/>
        </w:rPr>
        <w:t>Detailed note to follow.</w:t>
      </w:r>
      <w:proofErr w:type="gramEnd"/>
    </w:p>
    <w:p w:rsidR="002C793E"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C793E"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Pr="00AB7201" w:rsidRDefault="00276BD9" w:rsidP="00276BD9">
      <w:pPr>
        <w:rPr>
          <w:b/>
          <w:sz w:val="22"/>
          <w:szCs w:val="22"/>
        </w:rPr>
      </w:pPr>
      <w:r w:rsidRPr="00AB7201">
        <w:rPr>
          <w:b/>
          <w:sz w:val="22"/>
          <w:szCs w:val="22"/>
        </w:rPr>
        <w:t>MFL</w:t>
      </w:r>
    </w:p>
    <w:p w:rsidR="00276BD9" w:rsidRDefault="00276BD9" w:rsidP="00276BD9">
      <w:pPr>
        <w:rPr>
          <w:sz w:val="22"/>
          <w:szCs w:val="22"/>
        </w:rPr>
      </w:pPr>
      <w:r w:rsidRPr="00AB7201">
        <w:rPr>
          <w:sz w:val="22"/>
          <w:szCs w:val="22"/>
        </w:rPr>
        <w:t xml:space="preserve">French – MFL will be taught on Thursday mornings by Mrs </w:t>
      </w:r>
      <w:r>
        <w:rPr>
          <w:sz w:val="22"/>
          <w:szCs w:val="22"/>
        </w:rPr>
        <w:t xml:space="preserve">Barker.   </w:t>
      </w:r>
    </w:p>
    <w:p w:rsidR="002C793E"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76BD9" w:rsidRDefault="00276BD9"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C793E" w:rsidRPr="00513A6C"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p>
    <w:p w:rsidR="002C793E" w:rsidRPr="00AB7201" w:rsidRDefault="002C793E" w:rsidP="002C7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2C793E" w:rsidRPr="00097C35" w:rsidRDefault="002C793E" w:rsidP="002C793E">
      <w:pPr>
        <w:pStyle w:val="Heading5"/>
        <w:rPr>
          <w:rFonts w:ascii="Times New Roman" w:hAnsi="Times New Roman"/>
          <w:sz w:val="22"/>
          <w:szCs w:val="22"/>
          <w:lang w:val="en-GB"/>
        </w:rPr>
      </w:pPr>
      <w:r>
        <w:rPr>
          <w:rFonts w:ascii="Times New Roman" w:hAnsi="Times New Roman"/>
          <w:sz w:val="22"/>
          <w:szCs w:val="22"/>
          <w:lang w:val="en-GB"/>
        </w:rPr>
        <w:t xml:space="preserve">Computing </w:t>
      </w:r>
    </w:p>
    <w:p w:rsidR="002C793E" w:rsidRDefault="002C793E" w:rsidP="002C793E">
      <w:pPr>
        <w:pStyle w:val="BodyText3"/>
        <w:rPr>
          <w:rFonts w:ascii="Times New Roman" w:hAnsi="Times New Roman"/>
          <w:sz w:val="22"/>
          <w:szCs w:val="22"/>
          <w:lang w:val="en-GB"/>
        </w:rPr>
      </w:pPr>
      <w:r>
        <w:rPr>
          <w:rFonts w:ascii="Times New Roman" w:hAnsi="Times New Roman"/>
          <w:sz w:val="22"/>
          <w:szCs w:val="22"/>
          <w:lang w:val="en-GB"/>
        </w:rPr>
        <w:t>Computing</w:t>
      </w:r>
      <w:r w:rsidRPr="00090E03">
        <w:rPr>
          <w:rFonts w:ascii="Times New Roman" w:hAnsi="Times New Roman"/>
          <w:sz w:val="22"/>
          <w:szCs w:val="22"/>
        </w:rPr>
        <w:t xml:space="preserve"> will be taught discretely as well as across all areas of the curriculum.  </w:t>
      </w:r>
    </w:p>
    <w:p w:rsidR="002C793E" w:rsidRDefault="002C793E" w:rsidP="002C793E">
      <w:pPr>
        <w:pStyle w:val="BodyText3"/>
        <w:rPr>
          <w:rFonts w:ascii="Times New Roman" w:hAnsi="Times New Roman"/>
          <w:sz w:val="22"/>
          <w:szCs w:val="22"/>
          <w:lang w:val="en-GB"/>
        </w:rPr>
      </w:pPr>
      <w:r>
        <w:rPr>
          <w:rFonts w:ascii="Times New Roman" w:hAnsi="Times New Roman"/>
          <w:sz w:val="22"/>
          <w:szCs w:val="22"/>
          <w:lang w:val="en-GB"/>
        </w:rPr>
        <w:t>Our Computing project this term will be to use Publisher to create a leaflet about beaches and conservation.</w:t>
      </w:r>
    </w:p>
    <w:p w:rsidR="0080588D" w:rsidRDefault="002C793E" w:rsidP="0080588D">
      <w:pPr>
        <w:pStyle w:val="BodyText3"/>
        <w:rPr>
          <w:rFonts w:ascii="Times New Roman" w:hAnsi="Times New Roman"/>
          <w:sz w:val="22"/>
          <w:szCs w:val="22"/>
        </w:rPr>
      </w:pPr>
      <w:r>
        <w:rPr>
          <w:rFonts w:ascii="Times New Roman" w:hAnsi="Times New Roman"/>
          <w:sz w:val="22"/>
          <w:szCs w:val="22"/>
          <w:lang w:val="en-GB"/>
        </w:rPr>
        <w:t>In our computing sessions we will also be programming bee-bots to reach different beach attractions, we will begin to use Scratch</w:t>
      </w:r>
      <w:r w:rsidR="00D53590">
        <w:rPr>
          <w:rFonts w:ascii="Times New Roman" w:hAnsi="Times New Roman"/>
          <w:sz w:val="22"/>
          <w:szCs w:val="22"/>
          <w:lang w:val="en-GB"/>
        </w:rPr>
        <w:t xml:space="preserve"> Junior</w:t>
      </w:r>
      <w:r>
        <w:rPr>
          <w:rFonts w:ascii="Times New Roman" w:hAnsi="Times New Roman"/>
          <w:sz w:val="22"/>
          <w:szCs w:val="22"/>
          <w:lang w:val="en-GB"/>
        </w:rPr>
        <w:t xml:space="preserve"> to develop understanding of algorithms, we will continue to use </w:t>
      </w:r>
      <w:proofErr w:type="spellStart"/>
      <w:r>
        <w:rPr>
          <w:rFonts w:ascii="Times New Roman" w:hAnsi="Times New Roman"/>
          <w:sz w:val="22"/>
          <w:szCs w:val="22"/>
          <w:lang w:val="en-GB"/>
        </w:rPr>
        <w:t>Powerpoint</w:t>
      </w:r>
      <w:proofErr w:type="spellEnd"/>
      <w:r>
        <w:rPr>
          <w:rFonts w:ascii="Times New Roman" w:hAnsi="Times New Roman"/>
          <w:sz w:val="22"/>
          <w:szCs w:val="22"/>
          <w:lang w:val="en-GB"/>
        </w:rPr>
        <w:t xml:space="preserve"> and Word to publish and edit written work and we will use different photography and image editing software to create pieces of </w:t>
      </w:r>
      <w:r w:rsidR="00D53590">
        <w:rPr>
          <w:rFonts w:ascii="Times New Roman" w:hAnsi="Times New Roman"/>
          <w:sz w:val="22"/>
          <w:szCs w:val="22"/>
          <w:lang w:val="en-GB"/>
        </w:rPr>
        <w:t xml:space="preserve">beach </w:t>
      </w:r>
      <w:r>
        <w:rPr>
          <w:rFonts w:ascii="Times New Roman" w:hAnsi="Times New Roman"/>
          <w:sz w:val="22"/>
          <w:szCs w:val="22"/>
          <w:lang w:val="en-GB"/>
        </w:rPr>
        <w:t>art.</w:t>
      </w:r>
      <w:r w:rsidR="0080588D">
        <w:rPr>
          <w:rFonts w:ascii="Times New Roman" w:hAnsi="Times New Roman"/>
          <w:sz w:val="22"/>
          <w:szCs w:val="22"/>
          <w:lang w:val="en-GB"/>
        </w:rPr>
        <w:t xml:space="preserve">  </w:t>
      </w:r>
      <w:r w:rsidR="00094B72">
        <w:rPr>
          <w:rFonts w:ascii="Times New Roman" w:hAnsi="Times New Roman"/>
          <w:sz w:val="22"/>
          <w:szCs w:val="22"/>
          <w:lang w:val="en-GB"/>
        </w:rPr>
        <w:t xml:space="preserve">In science, </w:t>
      </w:r>
      <w:proofErr w:type="spellStart"/>
      <w:r w:rsidR="00094B72">
        <w:rPr>
          <w:rFonts w:ascii="Times New Roman" w:hAnsi="Times New Roman"/>
          <w:sz w:val="22"/>
          <w:szCs w:val="22"/>
          <w:lang w:val="en-GB"/>
        </w:rPr>
        <w:t>t</w:t>
      </w:r>
      <w:r w:rsidR="0080588D">
        <w:rPr>
          <w:rFonts w:ascii="Times New Roman" w:hAnsi="Times New Roman"/>
          <w:sz w:val="22"/>
          <w:szCs w:val="22"/>
        </w:rPr>
        <w:t>he</w:t>
      </w:r>
      <w:proofErr w:type="spellEnd"/>
      <w:r w:rsidR="0080588D">
        <w:rPr>
          <w:rFonts w:ascii="Times New Roman" w:hAnsi="Times New Roman"/>
          <w:sz w:val="22"/>
          <w:szCs w:val="22"/>
        </w:rPr>
        <w:t xml:space="preserve"> children will</w:t>
      </w:r>
      <w:r w:rsidR="0080588D" w:rsidRPr="001D201F">
        <w:rPr>
          <w:rFonts w:ascii="Times New Roman" w:hAnsi="Times New Roman"/>
          <w:sz w:val="22"/>
          <w:szCs w:val="22"/>
        </w:rPr>
        <w:t xml:space="preserve"> </w:t>
      </w:r>
      <w:r w:rsidR="0080588D">
        <w:rPr>
          <w:rFonts w:ascii="Times New Roman" w:hAnsi="Times New Roman"/>
          <w:sz w:val="22"/>
          <w:szCs w:val="22"/>
        </w:rPr>
        <w:t xml:space="preserve">work in cooperative pairs using Purple Mash software to </w:t>
      </w:r>
      <w:r w:rsidR="0080588D" w:rsidRPr="001D201F">
        <w:rPr>
          <w:rFonts w:ascii="Times New Roman" w:hAnsi="Times New Roman"/>
          <w:sz w:val="22"/>
          <w:szCs w:val="22"/>
        </w:rPr>
        <w:t xml:space="preserve">produce a </w:t>
      </w:r>
      <w:r w:rsidR="0080588D">
        <w:rPr>
          <w:rFonts w:ascii="Times New Roman" w:hAnsi="Times New Roman"/>
          <w:sz w:val="22"/>
          <w:szCs w:val="22"/>
        </w:rPr>
        <w:t>labelled diagram of flower.</w:t>
      </w:r>
    </w:p>
    <w:p w:rsidR="002C793E" w:rsidRDefault="002C793E" w:rsidP="002C793E">
      <w:pPr>
        <w:pStyle w:val="BodyText3"/>
        <w:rPr>
          <w:rFonts w:ascii="Times New Roman" w:hAnsi="Times New Roman"/>
          <w:sz w:val="22"/>
          <w:szCs w:val="22"/>
          <w:lang w:val="en-GB"/>
        </w:rPr>
      </w:pPr>
    </w:p>
    <w:p w:rsidR="002C793E" w:rsidRDefault="002C793E" w:rsidP="002C793E">
      <w:pPr>
        <w:pStyle w:val="BodyText3"/>
        <w:rPr>
          <w:rFonts w:ascii="Times New Roman" w:hAnsi="Times New Roman"/>
          <w:b/>
          <w:szCs w:val="22"/>
        </w:rPr>
      </w:pPr>
    </w:p>
    <w:p w:rsidR="002C793E" w:rsidRDefault="002C793E" w:rsidP="002C793E">
      <w:pPr>
        <w:pStyle w:val="BodyText3"/>
        <w:rPr>
          <w:rFonts w:ascii="Times New Roman" w:hAnsi="Times New Roman"/>
          <w:b/>
          <w:sz w:val="22"/>
          <w:szCs w:val="22"/>
        </w:rPr>
      </w:pPr>
      <w:r w:rsidRPr="00090E03">
        <w:rPr>
          <w:rFonts w:ascii="Times New Roman" w:hAnsi="Times New Roman"/>
          <w:b/>
          <w:sz w:val="22"/>
          <w:szCs w:val="22"/>
        </w:rPr>
        <w:t>Religious Education</w:t>
      </w:r>
    </w:p>
    <w:p w:rsidR="00D53590" w:rsidRPr="00BD673F" w:rsidRDefault="00BD673F" w:rsidP="002C793E">
      <w:pPr>
        <w:pStyle w:val="BodyText3"/>
        <w:rPr>
          <w:rFonts w:ascii="Times New Roman" w:hAnsi="Times New Roman"/>
          <w:sz w:val="22"/>
          <w:szCs w:val="22"/>
          <w:lang w:val="en-GB"/>
        </w:rPr>
      </w:pPr>
      <w:r>
        <w:rPr>
          <w:rFonts w:ascii="Times New Roman" w:hAnsi="Times New Roman"/>
          <w:sz w:val="22"/>
          <w:szCs w:val="22"/>
          <w:lang w:val="en-GB"/>
        </w:rPr>
        <w:t>This term the children will learn about Buddhism.  The children will find out about Sidd</w:t>
      </w:r>
      <w:r w:rsidR="002B3DD1">
        <w:rPr>
          <w:rFonts w:ascii="Times New Roman" w:hAnsi="Times New Roman"/>
          <w:sz w:val="22"/>
          <w:szCs w:val="22"/>
          <w:lang w:val="en-GB"/>
        </w:rPr>
        <w:t>h</w:t>
      </w:r>
      <w:r>
        <w:rPr>
          <w:rFonts w:ascii="Times New Roman" w:hAnsi="Times New Roman"/>
          <w:sz w:val="22"/>
          <w:szCs w:val="22"/>
          <w:lang w:val="en-GB"/>
        </w:rPr>
        <w:t>artha (Buddha)</w:t>
      </w:r>
      <w:r w:rsidR="002B3DD1">
        <w:rPr>
          <w:rFonts w:ascii="Times New Roman" w:hAnsi="Times New Roman"/>
          <w:sz w:val="22"/>
          <w:szCs w:val="22"/>
          <w:lang w:val="en-GB"/>
        </w:rPr>
        <w:t>, the Eightfold Path, the Three Trainings and the Four Noble Truths.</w:t>
      </w:r>
      <w:r>
        <w:rPr>
          <w:rFonts w:ascii="Times New Roman" w:hAnsi="Times New Roman"/>
          <w:sz w:val="22"/>
          <w:szCs w:val="22"/>
          <w:lang w:val="en-GB"/>
        </w:rPr>
        <w:t xml:space="preserve"> </w:t>
      </w:r>
      <w:r w:rsidR="002B3DD1">
        <w:rPr>
          <w:rFonts w:ascii="Times New Roman" w:hAnsi="Times New Roman"/>
          <w:sz w:val="22"/>
          <w:szCs w:val="22"/>
          <w:lang w:val="en-GB"/>
        </w:rPr>
        <w:t xml:space="preserve"> </w:t>
      </w:r>
      <w:r>
        <w:rPr>
          <w:rFonts w:ascii="Times New Roman" w:hAnsi="Times New Roman"/>
          <w:sz w:val="22"/>
          <w:szCs w:val="22"/>
          <w:lang w:val="en-GB"/>
        </w:rPr>
        <w:t xml:space="preserve">They will engage with Buddhist stories thinking about the messages and lessons we can learn from them.  </w:t>
      </w:r>
      <w:r w:rsidR="004561F6">
        <w:rPr>
          <w:rFonts w:ascii="Times New Roman" w:hAnsi="Times New Roman"/>
          <w:sz w:val="22"/>
          <w:szCs w:val="22"/>
          <w:lang w:val="en-GB"/>
        </w:rPr>
        <w:t xml:space="preserve">The children will then write their own Buddhist story.  </w:t>
      </w:r>
      <w:r w:rsidR="002B3DD1">
        <w:rPr>
          <w:rFonts w:ascii="Times New Roman" w:hAnsi="Times New Roman"/>
          <w:sz w:val="22"/>
          <w:szCs w:val="22"/>
          <w:lang w:val="en-GB"/>
        </w:rPr>
        <w:t xml:space="preserve">The children will </w:t>
      </w:r>
      <w:r w:rsidR="00F26EFF">
        <w:rPr>
          <w:rFonts w:ascii="Times New Roman" w:hAnsi="Times New Roman"/>
          <w:sz w:val="22"/>
          <w:szCs w:val="22"/>
          <w:lang w:val="en-GB"/>
        </w:rPr>
        <w:t xml:space="preserve">also </w:t>
      </w:r>
      <w:r w:rsidR="002B3DD1">
        <w:rPr>
          <w:rFonts w:ascii="Times New Roman" w:hAnsi="Times New Roman"/>
          <w:sz w:val="22"/>
          <w:szCs w:val="22"/>
          <w:lang w:val="en-GB"/>
        </w:rPr>
        <w:t>look at Buddhist symbolism and what the symbols represent.</w:t>
      </w:r>
    </w:p>
    <w:p w:rsidR="002C793E" w:rsidRDefault="002C793E" w:rsidP="002C793E">
      <w:pPr>
        <w:rPr>
          <w:sz w:val="22"/>
          <w:szCs w:val="22"/>
        </w:rPr>
      </w:pPr>
    </w:p>
    <w:p w:rsidR="002C793E" w:rsidRDefault="002C793E" w:rsidP="002C793E">
      <w:pPr>
        <w:rPr>
          <w:sz w:val="22"/>
          <w:szCs w:val="22"/>
        </w:rPr>
      </w:pPr>
    </w:p>
    <w:p w:rsidR="002C793E" w:rsidRPr="00090E03" w:rsidRDefault="00FE7586" w:rsidP="002C793E">
      <w:pPr>
        <w:rPr>
          <w:sz w:val="22"/>
          <w:szCs w:val="22"/>
        </w:rPr>
      </w:pPr>
      <w:r>
        <w:rPr>
          <w:b/>
          <w:sz w:val="22"/>
          <w:szCs w:val="22"/>
        </w:rPr>
        <w:t>Science</w:t>
      </w:r>
    </w:p>
    <w:p w:rsidR="002C793E" w:rsidRDefault="002C793E" w:rsidP="002C793E">
      <w:pPr>
        <w:widowControl w:val="0"/>
        <w:tabs>
          <w:tab w:val="left" w:pos="220"/>
          <w:tab w:val="left" w:pos="720"/>
        </w:tabs>
        <w:autoSpaceDE w:val="0"/>
        <w:autoSpaceDN w:val="0"/>
        <w:adjustRightInd w:val="0"/>
        <w:rPr>
          <w:b/>
          <w:sz w:val="22"/>
          <w:szCs w:val="22"/>
          <w:lang w:val="en-US"/>
        </w:rPr>
      </w:pPr>
      <w:r w:rsidRPr="00090E03">
        <w:rPr>
          <w:sz w:val="22"/>
          <w:szCs w:val="22"/>
          <w:lang w:val="en-US"/>
        </w:rPr>
        <w:t xml:space="preserve">In Science this term the topic is: </w:t>
      </w:r>
      <w:r w:rsidRPr="00090E03">
        <w:rPr>
          <w:b/>
          <w:sz w:val="22"/>
          <w:szCs w:val="22"/>
          <w:lang w:val="en-US"/>
        </w:rPr>
        <w:t>Plants and Animals</w:t>
      </w:r>
      <w:r>
        <w:rPr>
          <w:sz w:val="22"/>
          <w:szCs w:val="22"/>
          <w:lang w:val="en-US"/>
        </w:rPr>
        <w:t xml:space="preserve"> </w:t>
      </w:r>
    </w:p>
    <w:p w:rsidR="002C793E" w:rsidRDefault="002C793E" w:rsidP="002C793E">
      <w:pPr>
        <w:widowControl w:val="0"/>
        <w:tabs>
          <w:tab w:val="left" w:pos="220"/>
          <w:tab w:val="left" w:pos="720"/>
        </w:tabs>
        <w:autoSpaceDE w:val="0"/>
        <w:autoSpaceDN w:val="0"/>
        <w:adjustRightInd w:val="0"/>
        <w:rPr>
          <w:sz w:val="22"/>
          <w:szCs w:val="22"/>
          <w:lang w:val="en-US"/>
        </w:rPr>
      </w:pPr>
      <w:r>
        <w:rPr>
          <w:sz w:val="22"/>
          <w:szCs w:val="22"/>
          <w:lang w:val="en-US"/>
        </w:rPr>
        <w:t xml:space="preserve">This term the children will be finding out about plants and animals in the local environment and wider world.  They will compare the plants found in two contrasting areas and discuss reasons for these differences.  The children will develop their own investigation questions and methods, record results in tables and find ways to investigate fairly. </w:t>
      </w:r>
    </w:p>
    <w:p w:rsidR="00094B72" w:rsidRPr="00090E03" w:rsidRDefault="00094B72" w:rsidP="002C793E">
      <w:pPr>
        <w:widowControl w:val="0"/>
        <w:tabs>
          <w:tab w:val="left" w:pos="220"/>
          <w:tab w:val="left" w:pos="720"/>
        </w:tabs>
        <w:autoSpaceDE w:val="0"/>
        <w:autoSpaceDN w:val="0"/>
        <w:adjustRightInd w:val="0"/>
        <w:rPr>
          <w:sz w:val="22"/>
          <w:szCs w:val="22"/>
          <w:lang w:val="en-US"/>
        </w:rPr>
      </w:pPr>
    </w:p>
    <w:p w:rsidR="00094B72" w:rsidRDefault="00094B72" w:rsidP="00094B72">
      <w:pPr>
        <w:widowControl w:val="0"/>
        <w:tabs>
          <w:tab w:val="left" w:pos="220"/>
          <w:tab w:val="left" w:pos="720"/>
        </w:tabs>
        <w:autoSpaceDE w:val="0"/>
        <w:autoSpaceDN w:val="0"/>
        <w:adjustRightInd w:val="0"/>
        <w:rPr>
          <w:b/>
          <w:sz w:val="22"/>
          <w:szCs w:val="22"/>
          <w:lang w:val="en-US"/>
        </w:rPr>
      </w:pPr>
      <w:r>
        <w:rPr>
          <w:sz w:val="22"/>
          <w:szCs w:val="22"/>
          <w:lang w:val="en-US"/>
        </w:rPr>
        <w:t>After</w:t>
      </w:r>
      <w:r w:rsidRPr="00090E03">
        <w:rPr>
          <w:sz w:val="22"/>
          <w:szCs w:val="22"/>
          <w:lang w:val="en-US"/>
        </w:rPr>
        <w:t xml:space="preserve"> </w:t>
      </w:r>
      <w:r>
        <w:rPr>
          <w:sz w:val="22"/>
          <w:szCs w:val="22"/>
          <w:lang w:val="en-US"/>
        </w:rPr>
        <w:t xml:space="preserve">half term: </w:t>
      </w:r>
      <w:r>
        <w:rPr>
          <w:b/>
          <w:sz w:val="22"/>
          <w:szCs w:val="22"/>
          <w:lang w:val="en-US"/>
        </w:rPr>
        <w:t>The Human Body.</w:t>
      </w:r>
    </w:p>
    <w:p w:rsidR="00094B72" w:rsidRPr="0004713E" w:rsidRDefault="00094B72" w:rsidP="00094B72">
      <w:pPr>
        <w:widowControl w:val="0"/>
        <w:tabs>
          <w:tab w:val="left" w:pos="220"/>
          <w:tab w:val="left" w:pos="720"/>
        </w:tabs>
        <w:autoSpaceDE w:val="0"/>
        <w:autoSpaceDN w:val="0"/>
        <w:adjustRightInd w:val="0"/>
        <w:rPr>
          <w:sz w:val="22"/>
          <w:szCs w:val="22"/>
          <w:lang w:val="en-US"/>
        </w:rPr>
      </w:pPr>
      <w:r w:rsidRPr="0004713E">
        <w:rPr>
          <w:sz w:val="22"/>
          <w:szCs w:val="22"/>
          <w:lang w:val="en-US"/>
        </w:rPr>
        <w:t>This term the children will be finding out the answers to these questions:</w:t>
      </w:r>
    </w:p>
    <w:p w:rsidR="00094B72" w:rsidRDefault="00094B72" w:rsidP="00094B72">
      <w:pPr>
        <w:widowControl w:val="0"/>
        <w:tabs>
          <w:tab w:val="left" w:pos="220"/>
          <w:tab w:val="left" w:pos="720"/>
        </w:tabs>
        <w:autoSpaceDE w:val="0"/>
        <w:autoSpaceDN w:val="0"/>
        <w:adjustRightInd w:val="0"/>
        <w:rPr>
          <w:sz w:val="22"/>
          <w:szCs w:val="22"/>
        </w:rPr>
      </w:pPr>
      <w:r>
        <w:rPr>
          <w:sz w:val="22"/>
          <w:szCs w:val="22"/>
        </w:rPr>
        <w:t>What are organs?</w:t>
      </w:r>
    </w:p>
    <w:p w:rsidR="00094B72" w:rsidRDefault="00094B72" w:rsidP="00094B72">
      <w:pPr>
        <w:widowControl w:val="0"/>
        <w:tabs>
          <w:tab w:val="left" w:pos="220"/>
          <w:tab w:val="left" w:pos="720"/>
        </w:tabs>
        <w:autoSpaceDE w:val="0"/>
        <w:autoSpaceDN w:val="0"/>
        <w:adjustRightInd w:val="0"/>
        <w:rPr>
          <w:sz w:val="22"/>
          <w:szCs w:val="22"/>
        </w:rPr>
      </w:pPr>
      <w:r>
        <w:rPr>
          <w:sz w:val="22"/>
          <w:szCs w:val="22"/>
        </w:rPr>
        <w:t>What does the heart do?</w:t>
      </w:r>
    </w:p>
    <w:p w:rsidR="00094B72" w:rsidRDefault="00094B72" w:rsidP="00094B72">
      <w:pPr>
        <w:widowControl w:val="0"/>
        <w:tabs>
          <w:tab w:val="left" w:pos="220"/>
          <w:tab w:val="left" w:pos="720"/>
        </w:tabs>
        <w:autoSpaceDE w:val="0"/>
        <w:autoSpaceDN w:val="0"/>
        <w:adjustRightInd w:val="0"/>
        <w:rPr>
          <w:sz w:val="22"/>
          <w:szCs w:val="22"/>
        </w:rPr>
      </w:pPr>
      <w:r>
        <w:rPr>
          <w:sz w:val="22"/>
          <w:szCs w:val="22"/>
        </w:rPr>
        <w:t>How do we breathe?</w:t>
      </w:r>
    </w:p>
    <w:p w:rsidR="00094B72" w:rsidRDefault="00094B72" w:rsidP="00094B72">
      <w:pPr>
        <w:widowControl w:val="0"/>
        <w:tabs>
          <w:tab w:val="left" w:pos="220"/>
          <w:tab w:val="left" w:pos="720"/>
        </w:tabs>
        <w:autoSpaceDE w:val="0"/>
        <w:autoSpaceDN w:val="0"/>
        <w:adjustRightInd w:val="0"/>
        <w:rPr>
          <w:sz w:val="22"/>
          <w:szCs w:val="22"/>
        </w:rPr>
      </w:pPr>
      <w:r>
        <w:rPr>
          <w:sz w:val="22"/>
          <w:szCs w:val="22"/>
        </w:rPr>
        <w:t>How do we hear?</w:t>
      </w:r>
    </w:p>
    <w:p w:rsidR="00094B72" w:rsidRDefault="00094B72" w:rsidP="00094B72">
      <w:pPr>
        <w:widowControl w:val="0"/>
        <w:tabs>
          <w:tab w:val="left" w:pos="220"/>
          <w:tab w:val="left" w:pos="720"/>
        </w:tabs>
        <w:autoSpaceDE w:val="0"/>
        <w:autoSpaceDN w:val="0"/>
        <w:adjustRightInd w:val="0"/>
        <w:rPr>
          <w:sz w:val="22"/>
          <w:szCs w:val="22"/>
        </w:rPr>
      </w:pPr>
      <w:r>
        <w:rPr>
          <w:sz w:val="22"/>
          <w:szCs w:val="22"/>
        </w:rPr>
        <w:t>What m</w:t>
      </w:r>
      <w:r w:rsidR="004561F6">
        <w:rPr>
          <w:sz w:val="22"/>
          <w:szCs w:val="22"/>
        </w:rPr>
        <w:t>akes something alive? (MRS GREN – Movement, Respiration, Sensitivity, Growth, Reproduction, Excretion, Nutrition).</w:t>
      </w:r>
    </w:p>
    <w:p w:rsidR="002C793E" w:rsidRDefault="002C793E" w:rsidP="002C793E">
      <w:pPr>
        <w:rPr>
          <w:b/>
          <w:sz w:val="22"/>
          <w:szCs w:val="22"/>
        </w:rPr>
      </w:pPr>
    </w:p>
    <w:p w:rsidR="002C793E" w:rsidRPr="00AB7201" w:rsidRDefault="002C793E" w:rsidP="002C793E">
      <w:pPr>
        <w:rPr>
          <w:b/>
          <w:sz w:val="22"/>
          <w:szCs w:val="22"/>
        </w:rPr>
      </w:pPr>
      <w:r>
        <w:rPr>
          <w:b/>
          <w:sz w:val="22"/>
          <w:szCs w:val="22"/>
        </w:rPr>
        <w:t>Cornerstones Curriculum</w:t>
      </w:r>
    </w:p>
    <w:p w:rsidR="002C793E" w:rsidRDefault="002C793E" w:rsidP="002C793E">
      <w:pPr>
        <w:pStyle w:val="BodyText"/>
        <w:rPr>
          <w:rFonts w:ascii="Times New Roman" w:hAnsi="Times New Roman"/>
          <w:sz w:val="22"/>
          <w:szCs w:val="22"/>
          <w:lang w:val="en-US"/>
        </w:rPr>
      </w:pPr>
      <w:r>
        <w:rPr>
          <w:rFonts w:ascii="Times New Roman" w:hAnsi="Times New Roman"/>
          <w:sz w:val="22"/>
          <w:szCs w:val="22"/>
          <w:lang w:val="en-US"/>
        </w:rPr>
        <w:t>1</w:t>
      </w:r>
      <w:r w:rsidRPr="005251C7">
        <w:rPr>
          <w:rFonts w:ascii="Times New Roman" w:hAnsi="Times New Roman"/>
          <w:sz w:val="22"/>
          <w:szCs w:val="22"/>
          <w:vertAlign w:val="superscript"/>
          <w:lang w:val="en-US"/>
        </w:rPr>
        <w:t>st</w:t>
      </w:r>
      <w:r>
        <w:rPr>
          <w:rFonts w:ascii="Times New Roman" w:hAnsi="Times New Roman"/>
          <w:sz w:val="22"/>
          <w:szCs w:val="22"/>
          <w:lang w:val="en-US"/>
        </w:rPr>
        <w:t xml:space="preserve"> half term –</w:t>
      </w:r>
      <w:r w:rsidR="00094B72">
        <w:rPr>
          <w:rFonts w:ascii="Times New Roman" w:hAnsi="Times New Roman"/>
          <w:sz w:val="22"/>
          <w:szCs w:val="22"/>
          <w:lang w:val="en-US"/>
        </w:rPr>
        <w:t>Science and Geography – ‘The Scented Garden’.</w:t>
      </w:r>
    </w:p>
    <w:p w:rsidR="002C793E" w:rsidRDefault="002C793E" w:rsidP="002C793E">
      <w:pPr>
        <w:pStyle w:val="BodyText"/>
        <w:rPr>
          <w:rFonts w:ascii="Times New Roman" w:hAnsi="Times New Roman"/>
          <w:sz w:val="22"/>
          <w:szCs w:val="22"/>
          <w:lang w:val="en-US"/>
        </w:rPr>
      </w:pPr>
      <w:r>
        <w:rPr>
          <w:rFonts w:ascii="Times New Roman" w:hAnsi="Times New Roman"/>
          <w:sz w:val="22"/>
          <w:szCs w:val="22"/>
          <w:lang w:val="en-US"/>
        </w:rPr>
        <w:t>2</w:t>
      </w:r>
      <w:r w:rsidRPr="005251C7">
        <w:rPr>
          <w:rFonts w:ascii="Times New Roman" w:hAnsi="Times New Roman"/>
          <w:sz w:val="22"/>
          <w:szCs w:val="22"/>
          <w:vertAlign w:val="superscript"/>
          <w:lang w:val="en-US"/>
        </w:rPr>
        <w:t>nd</w:t>
      </w:r>
      <w:r>
        <w:rPr>
          <w:rFonts w:ascii="Times New Roman" w:hAnsi="Times New Roman"/>
          <w:sz w:val="22"/>
          <w:szCs w:val="22"/>
          <w:lang w:val="en-US"/>
        </w:rPr>
        <w:t xml:space="preserve"> half ter</w:t>
      </w:r>
      <w:r w:rsidR="00094B72">
        <w:rPr>
          <w:rFonts w:ascii="Times New Roman" w:hAnsi="Times New Roman"/>
          <w:sz w:val="22"/>
          <w:szCs w:val="22"/>
          <w:lang w:val="en-US"/>
        </w:rPr>
        <w:t>m - Geography and D&amp;T – ‘Beachc</w:t>
      </w:r>
      <w:r>
        <w:rPr>
          <w:rFonts w:ascii="Times New Roman" w:hAnsi="Times New Roman"/>
          <w:sz w:val="22"/>
          <w:szCs w:val="22"/>
          <w:lang w:val="en-US"/>
        </w:rPr>
        <w:t>ombers.’</w:t>
      </w:r>
    </w:p>
    <w:p w:rsidR="002C793E" w:rsidRDefault="002C793E" w:rsidP="002C793E">
      <w:pPr>
        <w:rPr>
          <w:sz w:val="22"/>
          <w:szCs w:val="22"/>
        </w:rPr>
      </w:pPr>
    </w:p>
    <w:p w:rsidR="00182920" w:rsidRPr="00A648C7" w:rsidRDefault="00182920" w:rsidP="00182920">
      <w:pPr>
        <w:rPr>
          <w:sz w:val="22"/>
        </w:rPr>
      </w:pPr>
      <w:r w:rsidRPr="00A648C7">
        <w:rPr>
          <w:sz w:val="22"/>
        </w:rPr>
        <w:t>In this unit the children will use fieldwork and observational skills to study the geography of their school and its grounds and the key human and physical features of its surrounding environment.</w:t>
      </w:r>
    </w:p>
    <w:p w:rsidR="002C793E" w:rsidRDefault="00182920" w:rsidP="002C793E">
      <w:pPr>
        <w:rPr>
          <w:sz w:val="22"/>
          <w:szCs w:val="22"/>
        </w:rPr>
      </w:pPr>
      <w:r>
        <w:rPr>
          <w:sz w:val="22"/>
        </w:rPr>
        <w:t>They will f</w:t>
      </w:r>
      <w:r w:rsidRPr="00A648C7">
        <w:rPr>
          <w:sz w:val="22"/>
        </w:rPr>
        <w:t>ind out and describe how plants need water, light and a suitable temperature to grow and stay healthy.</w:t>
      </w:r>
      <w:r>
        <w:rPr>
          <w:sz w:val="22"/>
        </w:rPr>
        <w:t xml:space="preserve">  The children will take part in experiments and o</w:t>
      </w:r>
      <w:r w:rsidRPr="00A648C7">
        <w:rPr>
          <w:sz w:val="22"/>
        </w:rPr>
        <w:t>bserve and describe how seeds and bulbs grow into mature plants.</w:t>
      </w:r>
      <w:r>
        <w:rPr>
          <w:sz w:val="22"/>
        </w:rPr>
        <w:t xml:space="preserve">  </w:t>
      </w:r>
    </w:p>
    <w:p w:rsidR="002C793E" w:rsidRDefault="002C793E" w:rsidP="002C793E">
      <w:pPr>
        <w:rPr>
          <w:sz w:val="22"/>
          <w:szCs w:val="22"/>
        </w:rPr>
      </w:pPr>
    </w:p>
    <w:p w:rsidR="002C793E" w:rsidRPr="00630281" w:rsidRDefault="002C793E" w:rsidP="002C793E">
      <w:pPr>
        <w:rPr>
          <w:sz w:val="22"/>
          <w:szCs w:val="22"/>
          <w:shd w:val="clear" w:color="auto" w:fill="FFFFFF"/>
        </w:rPr>
      </w:pPr>
      <w:r>
        <w:rPr>
          <w:sz w:val="22"/>
          <w:szCs w:val="22"/>
        </w:rPr>
        <w:t>Next half term</w:t>
      </w:r>
      <w:r w:rsidRPr="00630281">
        <w:rPr>
          <w:sz w:val="22"/>
          <w:szCs w:val="22"/>
        </w:rPr>
        <w:t xml:space="preserve"> the children will be finding out about </w:t>
      </w:r>
      <w:r>
        <w:rPr>
          <w:sz w:val="22"/>
          <w:szCs w:val="22"/>
        </w:rPr>
        <w:t>coastal</w:t>
      </w:r>
      <w:r w:rsidRPr="00630281">
        <w:rPr>
          <w:sz w:val="22"/>
          <w:szCs w:val="22"/>
        </w:rPr>
        <w:t xml:space="preserve"> environments.  They will </w:t>
      </w:r>
      <w:r w:rsidRPr="00630281">
        <w:rPr>
          <w:sz w:val="22"/>
          <w:szCs w:val="22"/>
          <w:shd w:val="clear" w:color="auto" w:fill="FFFFFF"/>
        </w:rPr>
        <w:t>investigate other places in the UK, Europe and further afield that share a similar physical environment.</w:t>
      </w:r>
    </w:p>
    <w:p w:rsidR="002C793E" w:rsidRDefault="002C793E" w:rsidP="002C793E">
      <w:pPr>
        <w:rPr>
          <w:sz w:val="22"/>
          <w:szCs w:val="22"/>
          <w:shd w:val="clear" w:color="auto" w:fill="FFFFFF"/>
        </w:rPr>
      </w:pPr>
      <w:r w:rsidRPr="00630281">
        <w:rPr>
          <w:sz w:val="22"/>
          <w:szCs w:val="22"/>
          <w:shd w:val="clear" w:color="auto" w:fill="FFFFFF"/>
        </w:rPr>
        <w:t xml:space="preserve">The children will find out about the varying weather conditions in </w:t>
      </w:r>
      <w:r>
        <w:rPr>
          <w:sz w:val="22"/>
          <w:szCs w:val="22"/>
          <w:shd w:val="clear" w:color="auto" w:fill="FFFFFF"/>
        </w:rPr>
        <w:t>coastal environments</w:t>
      </w:r>
      <w:r w:rsidRPr="00630281">
        <w:rPr>
          <w:sz w:val="22"/>
          <w:szCs w:val="22"/>
          <w:shd w:val="clear" w:color="auto" w:fill="FFFFFF"/>
        </w:rPr>
        <w:t xml:space="preserve"> and understand how these influence the way in which the area is developed.</w:t>
      </w:r>
      <w:r>
        <w:rPr>
          <w:sz w:val="22"/>
          <w:szCs w:val="22"/>
          <w:shd w:val="clear" w:color="auto" w:fill="FFFFFF"/>
        </w:rPr>
        <w:t xml:space="preserve"> </w:t>
      </w:r>
      <w:r w:rsidRPr="002F461D">
        <w:rPr>
          <w:sz w:val="22"/>
          <w:szCs w:val="22"/>
          <w:shd w:val="clear" w:color="auto" w:fill="FFFFFF"/>
        </w:rPr>
        <w:t>The children will find out how the sea shapes the coastal landscape and discover that c</w:t>
      </w:r>
      <w:r w:rsidRPr="002F461D">
        <w:rPr>
          <w:rStyle w:val="Emphasis"/>
          <w:bCs/>
          <w:i w:val="0"/>
          <w:iCs w:val="0"/>
          <w:sz w:val="22"/>
          <w:szCs w:val="22"/>
          <w:shd w:val="clear" w:color="auto" w:fill="FFFFFF"/>
        </w:rPr>
        <w:t>oastal erosion</w:t>
      </w:r>
      <w:r w:rsidRPr="002F461D">
        <w:rPr>
          <w:rStyle w:val="apple-converted-space"/>
          <w:rFonts w:eastAsia="Times"/>
          <w:sz w:val="22"/>
          <w:szCs w:val="22"/>
          <w:shd w:val="clear" w:color="auto" w:fill="FFFFFF"/>
        </w:rPr>
        <w:t> </w:t>
      </w:r>
      <w:r w:rsidRPr="002F461D">
        <w:rPr>
          <w:sz w:val="22"/>
          <w:szCs w:val="22"/>
          <w:shd w:val="clear" w:color="auto" w:fill="FFFFFF"/>
        </w:rPr>
        <w:t xml:space="preserve">is the </w:t>
      </w:r>
      <w:r>
        <w:rPr>
          <w:sz w:val="22"/>
          <w:szCs w:val="22"/>
          <w:shd w:val="clear" w:color="auto" w:fill="FFFFFF"/>
        </w:rPr>
        <w:t xml:space="preserve">wearing away and breaking up the </w:t>
      </w:r>
      <w:r w:rsidRPr="002F461D">
        <w:rPr>
          <w:sz w:val="22"/>
          <w:szCs w:val="22"/>
          <w:shd w:val="clear" w:color="auto" w:fill="FFFFFF"/>
        </w:rPr>
        <w:t>rock along the coast.</w:t>
      </w:r>
    </w:p>
    <w:p w:rsidR="002C793E" w:rsidRDefault="00094B72" w:rsidP="002C793E">
      <w:pPr>
        <w:rPr>
          <w:sz w:val="22"/>
          <w:szCs w:val="22"/>
          <w:shd w:val="clear" w:color="auto" w:fill="FFFFFF"/>
        </w:rPr>
      </w:pPr>
      <w:r>
        <w:rPr>
          <w:sz w:val="22"/>
          <w:szCs w:val="22"/>
          <w:shd w:val="clear" w:color="auto" w:fill="FFFFFF"/>
        </w:rPr>
        <w:t>The children will also find out about sea creatures, where they live and how they survive.</w:t>
      </w:r>
      <w:r w:rsidR="004561F6">
        <w:rPr>
          <w:sz w:val="22"/>
          <w:szCs w:val="22"/>
          <w:shd w:val="clear" w:color="auto" w:fill="FFFFFF"/>
        </w:rPr>
        <w:t xml:space="preserve">  To celebrate the end of KS1 and to engage the children with this topic, we will be going to</w:t>
      </w:r>
      <w:r w:rsidR="00417ADE">
        <w:rPr>
          <w:sz w:val="22"/>
          <w:szCs w:val="22"/>
          <w:shd w:val="clear" w:color="auto" w:fill="FFFFFF"/>
        </w:rPr>
        <w:t xml:space="preserve"> the beach to conduct fieldwork.</w:t>
      </w:r>
    </w:p>
    <w:p w:rsidR="00417ADE" w:rsidRDefault="00417ADE" w:rsidP="002C793E">
      <w:pPr>
        <w:rPr>
          <w:rFonts w:ascii="Arial" w:hAnsi="Arial" w:cs="Arial"/>
          <w:color w:val="333333"/>
          <w:shd w:val="clear" w:color="auto" w:fill="FFFFFF"/>
        </w:rPr>
      </w:pPr>
    </w:p>
    <w:p w:rsidR="002C793E" w:rsidRPr="00AB7201" w:rsidRDefault="002C793E" w:rsidP="002C793E">
      <w:pPr>
        <w:rPr>
          <w:sz w:val="22"/>
          <w:szCs w:val="22"/>
        </w:rPr>
      </w:pPr>
      <w:r>
        <w:rPr>
          <w:b/>
          <w:sz w:val="22"/>
          <w:szCs w:val="22"/>
        </w:rPr>
        <w:t>D&amp;T and Art</w:t>
      </w:r>
    </w:p>
    <w:p w:rsidR="002C793E" w:rsidRDefault="00094B72" w:rsidP="002C793E">
      <w:pPr>
        <w:rPr>
          <w:sz w:val="22"/>
          <w:szCs w:val="22"/>
        </w:rPr>
      </w:pPr>
      <w:r>
        <w:rPr>
          <w:sz w:val="22"/>
          <w:szCs w:val="22"/>
        </w:rPr>
        <w:t>In D&amp;T the children will be making 3D beach scenes</w:t>
      </w:r>
      <w:r w:rsidR="00362BBA">
        <w:rPr>
          <w:sz w:val="22"/>
          <w:szCs w:val="22"/>
        </w:rPr>
        <w:t xml:space="preserve"> and designing their own beach creature, which we will then make using clay.  In a</w:t>
      </w:r>
      <w:r>
        <w:rPr>
          <w:sz w:val="22"/>
          <w:szCs w:val="22"/>
        </w:rPr>
        <w:t>rt the children will be developing their sketching skills by drawing flowers and using colour mixing techniques to blend colours.  We will also be used mixed media to create our own perfect garden.</w:t>
      </w:r>
    </w:p>
    <w:p w:rsidR="002C793E" w:rsidRPr="00AB7201" w:rsidRDefault="002C793E" w:rsidP="002C793E">
      <w:pPr>
        <w:rPr>
          <w:sz w:val="22"/>
          <w:szCs w:val="22"/>
        </w:rPr>
      </w:pPr>
    </w:p>
    <w:p w:rsidR="002C793E" w:rsidRPr="00090E03" w:rsidRDefault="00BD673F" w:rsidP="002C793E">
      <w:pPr>
        <w:rPr>
          <w:b/>
          <w:sz w:val="22"/>
          <w:szCs w:val="22"/>
        </w:rPr>
      </w:pPr>
      <w:r>
        <w:rPr>
          <w:b/>
          <w:sz w:val="22"/>
          <w:szCs w:val="22"/>
        </w:rPr>
        <w:t xml:space="preserve">Music </w:t>
      </w:r>
    </w:p>
    <w:p w:rsidR="002C793E" w:rsidRPr="00BD673F" w:rsidRDefault="00BD673F" w:rsidP="002C793E">
      <w:pPr>
        <w:pStyle w:val="BodyText3"/>
        <w:rPr>
          <w:rFonts w:ascii="Times New Roman" w:hAnsi="Times New Roman"/>
          <w:sz w:val="22"/>
          <w:szCs w:val="22"/>
          <w:lang w:val="en-GB"/>
        </w:rPr>
      </w:pPr>
      <w:r>
        <w:rPr>
          <w:rFonts w:ascii="Times New Roman" w:hAnsi="Times New Roman"/>
          <w:sz w:val="22"/>
          <w:szCs w:val="22"/>
          <w:lang w:val="en-GB"/>
        </w:rPr>
        <w:t xml:space="preserve">Music is taught on a Thursday morning by Mrs Eadie.  </w:t>
      </w:r>
    </w:p>
    <w:p w:rsidR="002C793E" w:rsidRPr="00AB7201" w:rsidRDefault="002C793E" w:rsidP="002C793E">
      <w:pPr>
        <w:rPr>
          <w:sz w:val="22"/>
          <w:szCs w:val="22"/>
        </w:rPr>
      </w:pPr>
    </w:p>
    <w:p w:rsidR="002C793E" w:rsidRDefault="002C793E" w:rsidP="002C793E">
      <w:pPr>
        <w:pStyle w:val="Heading5"/>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imes New Roman" w:hAnsi="Times New Roman"/>
          <w:sz w:val="22"/>
          <w:szCs w:val="22"/>
          <w:lang w:val="en-GB"/>
        </w:rPr>
      </w:pPr>
    </w:p>
    <w:p w:rsidR="00BD673F" w:rsidRDefault="00BD673F" w:rsidP="00BD673F">
      <w:pPr>
        <w:rPr>
          <w:lang w:eastAsia="x-none"/>
        </w:rPr>
      </w:pPr>
    </w:p>
    <w:p w:rsidR="00BD673F" w:rsidRPr="00BD673F" w:rsidRDefault="00BD673F" w:rsidP="00BD673F">
      <w:pPr>
        <w:rPr>
          <w:lang w:eastAsia="x-none"/>
        </w:rPr>
      </w:pPr>
    </w:p>
    <w:p w:rsidR="002C793E" w:rsidRPr="00D36243" w:rsidRDefault="002C793E" w:rsidP="002C793E">
      <w:pPr>
        <w:pStyle w:val="Heading5"/>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imes New Roman" w:hAnsi="Times New Roman"/>
          <w:sz w:val="22"/>
          <w:szCs w:val="22"/>
          <w:lang w:val="en-GB"/>
        </w:rPr>
      </w:pPr>
      <w:r>
        <w:rPr>
          <w:rFonts w:ascii="Times New Roman" w:hAnsi="Times New Roman"/>
          <w:sz w:val="22"/>
          <w:szCs w:val="22"/>
        </w:rPr>
        <w:lastRenderedPageBreak/>
        <w:t>PE</w:t>
      </w:r>
    </w:p>
    <w:p w:rsidR="00BD673F" w:rsidRDefault="00BD673F" w:rsidP="002C793E">
      <w:pPr>
        <w:rPr>
          <w:sz w:val="22"/>
          <w:szCs w:val="22"/>
        </w:rPr>
      </w:pPr>
      <w:r>
        <w:rPr>
          <w:sz w:val="22"/>
          <w:szCs w:val="22"/>
        </w:rPr>
        <w:t>During Thursday sessions</w:t>
      </w:r>
      <w:r w:rsidR="002C793E">
        <w:rPr>
          <w:sz w:val="22"/>
          <w:szCs w:val="22"/>
        </w:rPr>
        <w:t xml:space="preserve"> the children will be consolidating their skills in bat and ball games</w:t>
      </w:r>
      <w:r w:rsidR="004561F6">
        <w:rPr>
          <w:sz w:val="22"/>
          <w:szCs w:val="22"/>
        </w:rPr>
        <w:t xml:space="preserve"> with Mrs Thomas-Wade</w:t>
      </w:r>
      <w:r w:rsidR="002C793E">
        <w:rPr>
          <w:sz w:val="22"/>
          <w:szCs w:val="22"/>
        </w:rPr>
        <w:t>.  They will take part in group a</w:t>
      </w:r>
      <w:r>
        <w:rPr>
          <w:sz w:val="22"/>
          <w:szCs w:val="22"/>
        </w:rPr>
        <w:t>nd team games such as rounders and tennis</w:t>
      </w:r>
      <w:r w:rsidR="002C793E">
        <w:rPr>
          <w:sz w:val="22"/>
          <w:szCs w:val="22"/>
        </w:rPr>
        <w:t xml:space="preserve"> to refine these skills.  </w:t>
      </w:r>
    </w:p>
    <w:p w:rsidR="00BD673F" w:rsidRPr="00BD673F" w:rsidRDefault="00BD673F" w:rsidP="002C793E">
      <w:pPr>
        <w:rPr>
          <w:sz w:val="22"/>
          <w:szCs w:val="22"/>
        </w:rPr>
      </w:pPr>
      <w:r>
        <w:rPr>
          <w:sz w:val="22"/>
          <w:szCs w:val="22"/>
        </w:rPr>
        <w:t xml:space="preserve">For our Wednesday sessions the children will continue their work using the ‘Real PE’ programme of study. Real PE </w:t>
      </w:r>
      <w:r w:rsidRPr="00BD673F">
        <w:rPr>
          <w:sz w:val="22"/>
          <w:szCs w:val="22"/>
        </w:rPr>
        <w:t>is fully aligned to the National Curriculum and Ofsted requirements and focuses on the development of agility, balance and coordination, healthy competition and cooperative learning through a unique approach to teaching and learning in PE.</w:t>
      </w:r>
    </w:p>
    <w:p w:rsidR="00BD673F" w:rsidRDefault="00BD673F" w:rsidP="002C793E">
      <w:pPr>
        <w:rPr>
          <w:b/>
          <w:sz w:val="22"/>
          <w:szCs w:val="22"/>
        </w:rPr>
      </w:pPr>
    </w:p>
    <w:p w:rsidR="002C793E" w:rsidRPr="00AB7201" w:rsidRDefault="002C793E" w:rsidP="002C793E">
      <w:pPr>
        <w:rPr>
          <w:sz w:val="22"/>
          <w:szCs w:val="22"/>
        </w:rPr>
      </w:pPr>
      <w:r w:rsidRPr="00AB7201">
        <w:rPr>
          <w:b/>
          <w:sz w:val="22"/>
          <w:szCs w:val="22"/>
        </w:rPr>
        <w:t xml:space="preserve">Your child must have their PE kit in school to participate.  </w:t>
      </w:r>
      <w:r>
        <w:rPr>
          <w:b/>
          <w:sz w:val="22"/>
          <w:szCs w:val="22"/>
        </w:rPr>
        <w:t>PE will be held on a Wednesday afternoon and on Thursday morning.</w:t>
      </w:r>
    </w:p>
    <w:p w:rsidR="002C793E" w:rsidRDefault="002C793E" w:rsidP="002C793E">
      <w:pPr>
        <w:pStyle w:val="BalloonText"/>
        <w:rPr>
          <w:rFonts w:ascii="Times New Roman" w:hAnsi="Times New Roman"/>
          <w:sz w:val="22"/>
          <w:szCs w:val="22"/>
          <w:lang w:val="en-GB"/>
        </w:rPr>
      </w:pPr>
    </w:p>
    <w:p w:rsidR="002C793E" w:rsidRPr="00B77253" w:rsidRDefault="002C793E" w:rsidP="002C793E">
      <w:pPr>
        <w:pStyle w:val="BalloonText"/>
        <w:rPr>
          <w:rFonts w:ascii="Times New Roman" w:hAnsi="Times New Roman"/>
          <w:sz w:val="22"/>
          <w:szCs w:val="22"/>
          <w:lang w:val="en-GB"/>
        </w:rPr>
      </w:pPr>
    </w:p>
    <w:p w:rsidR="002C793E" w:rsidRPr="00AB7201" w:rsidRDefault="002C793E" w:rsidP="002C793E">
      <w:pPr>
        <w:rPr>
          <w:b/>
          <w:sz w:val="22"/>
          <w:szCs w:val="22"/>
        </w:rPr>
      </w:pPr>
      <w:r w:rsidRPr="00AB7201">
        <w:rPr>
          <w:b/>
          <w:sz w:val="22"/>
          <w:szCs w:val="22"/>
        </w:rPr>
        <w:t>PERSONAL WELLBEING</w:t>
      </w:r>
    </w:p>
    <w:p w:rsidR="002C793E" w:rsidRDefault="002C793E" w:rsidP="002C793E">
      <w:pPr>
        <w:rPr>
          <w:sz w:val="22"/>
          <w:szCs w:val="22"/>
          <w:lang w:val="en-US"/>
        </w:rPr>
      </w:pPr>
      <w:r w:rsidRPr="00AB7201">
        <w:rPr>
          <w:b/>
          <w:sz w:val="22"/>
          <w:szCs w:val="22"/>
          <w:lang w:val="en-US"/>
        </w:rPr>
        <w:t xml:space="preserve">SEAL – </w:t>
      </w:r>
      <w:r>
        <w:rPr>
          <w:sz w:val="22"/>
          <w:szCs w:val="22"/>
          <w:lang w:val="en-US"/>
        </w:rPr>
        <w:t>Our SEAL theme this term is Relationships followed by the theme Changes.</w:t>
      </w:r>
    </w:p>
    <w:p w:rsidR="002C793E" w:rsidRPr="00E56364" w:rsidRDefault="002C793E" w:rsidP="002C793E">
      <w:pPr>
        <w:autoSpaceDE w:val="0"/>
        <w:autoSpaceDN w:val="0"/>
        <w:adjustRightInd w:val="0"/>
        <w:rPr>
          <w:rFonts w:eastAsia="Calibri"/>
          <w:sz w:val="22"/>
          <w:szCs w:val="22"/>
          <w:lang w:eastAsia="en-GB"/>
        </w:rPr>
      </w:pPr>
      <w:r w:rsidRPr="00E56364">
        <w:rPr>
          <w:rFonts w:eastAsia="Calibri"/>
          <w:b/>
          <w:sz w:val="22"/>
          <w:szCs w:val="22"/>
          <w:lang w:eastAsia="en-GB"/>
        </w:rPr>
        <w:t>Relationships</w:t>
      </w:r>
      <w:r>
        <w:rPr>
          <w:rFonts w:eastAsia="Calibri"/>
          <w:sz w:val="22"/>
          <w:szCs w:val="22"/>
          <w:lang w:eastAsia="en-GB"/>
        </w:rPr>
        <w:t xml:space="preserve">: This theme </w:t>
      </w:r>
      <w:r w:rsidRPr="00E56364">
        <w:rPr>
          <w:rFonts w:eastAsia="Calibri"/>
          <w:sz w:val="22"/>
          <w:szCs w:val="22"/>
          <w:lang w:eastAsia="en-GB"/>
        </w:rPr>
        <w:t>explores feelings</w:t>
      </w:r>
      <w:r>
        <w:rPr>
          <w:rFonts w:eastAsia="Calibri"/>
          <w:sz w:val="22"/>
          <w:szCs w:val="22"/>
          <w:lang w:eastAsia="en-GB"/>
        </w:rPr>
        <w:t xml:space="preserve"> </w:t>
      </w:r>
      <w:r w:rsidRPr="00E56364">
        <w:rPr>
          <w:rFonts w:eastAsia="Calibri"/>
          <w:sz w:val="22"/>
          <w:szCs w:val="22"/>
          <w:lang w:eastAsia="en-GB"/>
        </w:rPr>
        <w:t>within the context of our important</w:t>
      </w:r>
      <w:r>
        <w:rPr>
          <w:rFonts w:eastAsia="Calibri"/>
          <w:sz w:val="22"/>
          <w:szCs w:val="22"/>
          <w:lang w:eastAsia="en-GB"/>
        </w:rPr>
        <w:t xml:space="preserve"> </w:t>
      </w:r>
      <w:r w:rsidRPr="00E56364">
        <w:rPr>
          <w:rFonts w:eastAsia="Calibri"/>
          <w:sz w:val="22"/>
          <w:szCs w:val="22"/>
          <w:lang w:eastAsia="en-GB"/>
        </w:rPr>
        <w:t>relationships including family and friends.</w:t>
      </w:r>
    </w:p>
    <w:p w:rsidR="002C793E" w:rsidRDefault="002C793E" w:rsidP="002C793E">
      <w:pPr>
        <w:autoSpaceDE w:val="0"/>
        <w:autoSpaceDN w:val="0"/>
        <w:adjustRightInd w:val="0"/>
        <w:rPr>
          <w:rFonts w:eastAsia="Calibri"/>
          <w:sz w:val="22"/>
          <w:szCs w:val="22"/>
          <w:lang w:eastAsia="en-GB"/>
        </w:rPr>
      </w:pPr>
      <w:r w:rsidRPr="00E56364">
        <w:rPr>
          <w:rFonts w:eastAsia="Calibri"/>
          <w:sz w:val="22"/>
          <w:szCs w:val="22"/>
          <w:lang w:eastAsia="en-GB"/>
        </w:rPr>
        <w:t>The theme aims to develop knowledge,</w:t>
      </w:r>
      <w:r>
        <w:rPr>
          <w:rFonts w:eastAsia="Calibri"/>
          <w:sz w:val="22"/>
          <w:szCs w:val="22"/>
          <w:lang w:eastAsia="en-GB"/>
        </w:rPr>
        <w:t xml:space="preserve"> </w:t>
      </w:r>
      <w:r w:rsidRPr="00E56364">
        <w:rPr>
          <w:rFonts w:eastAsia="Calibri"/>
          <w:sz w:val="22"/>
          <w:szCs w:val="22"/>
          <w:lang w:eastAsia="en-GB"/>
        </w:rPr>
        <w:t>understanding and skills in three key social and emotional aspects of learning:</w:t>
      </w:r>
      <w:r>
        <w:rPr>
          <w:rFonts w:eastAsia="Calibri"/>
          <w:sz w:val="22"/>
          <w:szCs w:val="22"/>
          <w:lang w:eastAsia="en-GB"/>
        </w:rPr>
        <w:t xml:space="preserve"> </w:t>
      </w:r>
      <w:r w:rsidRPr="00E56364">
        <w:rPr>
          <w:rFonts w:eastAsia="Calibri"/>
          <w:sz w:val="22"/>
          <w:szCs w:val="22"/>
          <w:lang w:eastAsia="en-GB"/>
        </w:rPr>
        <w:t>self-awareness, managing feelings and empathy.</w:t>
      </w:r>
    </w:p>
    <w:p w:rsidR="002C793E" w:rsidRDefault="002C793E" w:rsidP="002C793E">
      <w:pPr>
        <w:autoSpaceDE w:val="0"/>
        <w:autoSpaceDN w:val="0"/>
        <w:adjustRightInd w:val="0"/>
        <w:rPr>
          <w:rFonts w:eastAsia="Calibri"/>
          <w:sz w:val="22"/>
          <w:szCs w:val="22"/>
          <w:lang w:eastAsia="en-GB"/>
        </w:rPr>
      </w:pPr>
      <w:r w:rsidRPr="00E56364">
        <w:rPr>
          <w:rFonts w:eastAsia="Calibri"/>
          <w:b/>
          <w:sz w:val="22"/>
          <w:szCs w:val="22"/>
          <w:lang w:eastAsia="en-GB"/>
        </w:rPr>
        <w:t xml:space="preserve">Changes: </w:t>
      </w:r>
      <w:r w:rsidRPr="00E56364">
        <w:rPr>
          <w:rFonts w:eastAsia="Calibri"/>
          <w:sz w:val="22"/>
          <w:szCs w:val="22"/>
          <w:lang w:eastAsia="en-GB"/>
        </w:rPr>
        <w:t>This theme tackles the issue of change and aims to equip children with an understanding of different types of change, positive and negative, and common human responses to it. The theme seeks to develop children’s ability to understand and manage the feelings associated with change.</w:t>
      </w:r>
    </w:p>
    <w:p w:rsidR="004561F6" w:rsidRPr="00E56364" w:rsidRDefault="004561F6" w:rsidP="002C793E">
      <w:pPr>
        <w:autoSpaceDE w:val="0"/>
        <w:autoSpaceDN w:val="0"/>
        <w:adjustRightInd w:val="0"/>
        <w:rPr>
          <w:b/>
          <w:sz w:val="22"/>
          <w:szCs w:val="22"/>
          <w:lang w:val="en-US"/>
        </w:rPr>
      </w:pPr>
      <w:r w:rsidRPr="004561F6">
        <w:rPr>
          <w:rFonts w:eastAsia="Calibri"/>
          <w:b/>
          <w:sz w:val="22"/>
          <w:szCs w:val="22"/>
          <w:lang w:eastAsia="en-GB"/>
        </w:rPr>
        <w:t>Global Learning</w:t>
      </w:r>
      <w:r>
        <w:rPr>
          <w:rFonts w:eastAsia="Calibri"/>
          <w:sz w:val="22"/>
          <w:szCs w:val="22"/>
          <w:lang w:eastAsia="en-GB"/>
        </w:rPr>
        <w:t xml:space="preserve"> – the children will learn about Fairtrade and global issues.</w:t>
      </w:r>
    </w:p>
    <w:p w:rsidR="002C793E" w:rsidRPr="00AB7201" w:rsidRDefault="002C793E" w:rsidP="002C793E">
      <w:pPr>
        <w:rPr>
          <w:sz w:val="22"/>
          <w:szCs w:val="22"/>
          <w:lang w:val="en-US"/>
        </w:rPr>
      </w:pPr>
    </w:p>
    <w:p w:rsidR="002C793E" w:rsidRPr="009E5DEB" w:rsidRDefault="009E5DEB" w:rsidP="002C793E">
      <w:pPr>
        <w:pStyle w:val="Heading5"/>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imes New Roman" w:hAnsi="Times New Roman"/>
          <w:sz w:val="22"/>
          <w:szCs w:val="22"/>
          <w:lang w:val="en-GB"/>
        </w:rPr>
      </w:pPr>
      <w:r>
        <w:rPr>
          <w:rFonts w:ascii="Times New Roman" w:hAnsi="Times New Roman"/>
          <w:sz w:val="22"/>
          <w:szCs w:val="22"/>
          <w:lang w:val="en-GB"/>
        </w:rPr>
        <w:t>Dates for diaries:</w:t>
      </w:r>
    </w:p>
    <w:p w:rsidR="002C793E" w:rsidRPr="00E56364" w:rsidRDefault="002C793E" w:rsidP="002C793E">
      <w:pPr>
        <w:rPr>
          <w:sz w:val="22"/>
          <w:szCs w:val="22"/>
        </w:rPr>
      </w:pPr>
      <w:r w:rsidRPr="00E56364">
        <w:rPr>
          <w:sz w:val="22"/>
          <w:szCs w:val="22"/>
        </w:rPr>
        <w:t xml:space="preserve">Here are some of the other exciting activities </w:t>
      </w:r>
      <w:r>
        <w:rPr>
          <w:sz w:val="22"/>
          <w:szCs w:val="22"/>
        </w:rPr>
        <w:t>Year 2</w:t>
      </w:r>
      <w:r w:rsidRPr="00E56364">
        <w:rPr>
          <w:sz w:val="22"/>
          <w:szCs w:val="22"/>
        </w:rPr>
        <w:t xml:space="preserve"> will be enjoying this term:</w:t>
      </w:r>
    </w:p>
    <w:p w:rsidR="002C793E" w:rsidRDefault="002C793E" w:rsidP="002C793E">
      <w:pPr>
        <w:rPr>
          <w:sz w:val="22"/>
          <w:szCs w:val="22"/>
        </w:rPr>
      </w:pPr>
      <w:r w:rsidRPr="00E56364">
        <w:rPr>
          <w:sz w:val="22"/>
          <w:szCs w:val="22"/>
        </w:rPr>
        <w:t xml:space="preserve">- </w:t>
      </w:r>
      <w:r w:rsidR="00BD673F">
        <w:rPr>
          <w:sz w:val="22"/>
          <w:szCs w:val="22"/>
        </w:rPr>
        <w:t>Beach</w:t>
      </w:r>
      <w:r w:rsidR="00417ADE">
        <w:rPr>
          <w:sz w:val="22"/>
          <w:szCs w:val="22"/>
        </w:rPr>
        <w:t xml:space="preserve"> Trip to Colwyn Bay – date to be confirmed.</w:t>
      </w:r>
      <w:bookmarkStart w:id="0" w:name="_GoBack"/>
      <w:bookmarkEnd w:id="0"/>
    </w:p>
    <w:p w:rsidR="00FE7586" w:rsidRDefault="00FE7586" w:rsidP="002C793E">
      <w:pPr>
        <w:rPr>
          <w:sz w:val="22"/>
          <w:szCs w:val="22"/>
        </w:rPr>
      </w:pPr>
      <w:r>
        <w:rPr>
          <w:sz w:val="22"/>
          <w:szCs w:val="22"/>
        </w:rPr>
        <w:t>- The Book Facto</w:t>
      </w:r>
      <w:r w:rsidR="004561F6">
        <w:rPr>
          <w:sz w:val="22"/>
          <w:szCs w:val="22"/>
        </w:rPr>
        <w:t>r – Stockport Plaza performance – Tuesday 16</w:t>
      </w:r>
      <w:r w:rsidR="004561F6" w:rsidRPr="004561F6">
        <w:rPr>
          <w:sz w:val="22"/>
          <w:szCs w:val="22"/>
          <w:vertAlign w:val="superscript"/>
        </w:rPr>
        <w:t>th</w:t>
      </w:r>
      <w:r w:rsidR="004561F6">
        <w:rPr>
          <w:sz w:val="22"/>
          <w:szCs w:val="22"/>
        </w:rPr>
        <w:t xml:space="preserve"> May.</w:t>
      </w:r>
    </w:p>
    <w:p w:rsidR="002C793E" w:rsidRDefault="009E5DEB" w:rsidP="002C793E">
      <w:pPr>
        <w:rPr>
          <w:sz w:val="22"/>
          <w:szCs w:val="22"/>
        </w:rPr>
      </w:pPr>
      <w:r>
        <w:rPr>
          <w:sz w:val="22"/>
          <w:szCs w:val="22"/>
        </w:rPr>
        <w:t>- Summer Fair Saturday 1</w:t>
      </w:r>
      <w:r w:rsidRPr="009E5DEB">
        <w:rPr>
          <w:sz w:val="22"/>
          <w:szCs w:val="22"/>
          <w:vertAlign w:val="superscript"/>
        </w:rPr>
        <w:t>st</w:t>
      </w:r>
      <w:r>
        <w:rPr>
          <w:sz w:val="22"/>
          <w:szCs w:val="22"/>
        </w:rPr>
        <w:t xml:space="preserve"> July.</w:t>
      </w:r>
    </w:p>
    <w:p w:rsidR="009E5DEB" w:rsidRDefault="009E5DEB" w:rsidP="002C793E">
      <w:pPr>
        <w:rPr>
          <w:sz w:val="22"/>
          <w:szCs w:val="22"/>
        </w:rPr>
      </w:pPr>
    </w:p>
    <w:p w:rsidR="002C793E" w:rsidRPr="00AB7201" w:rsidRDefault="002C793E" w:rsidP="002C793E">
      <w:pPr>
        <w:pStyle w:val="BodyText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lang w:val="en-US"/>
        </w:rPr>
      </w:pPr>
    </w:p>
    <w:p w:rsidR="002C793E" w:rsidRPr="00AB7201" w:rsidRDefault="002C793E" w:rsidP="002C793E">
      <w:pPr>
        <w:pStyle w:val="Heading4"/>
        <w:rPr>
          <w:rFonts w:ascii="Times New Roman" w:hAnsi="Times New Roman"/>
          <w:b/>
          <w:sz w:val="22"/>
          <w:szCs w:val="22"/>
        </w:rPr>
      </w:pPr>
      <w:r w:rsidRPr="00AB7201">
        <w:rPr>
          <w:rFonts w:ascii="Times New Roman" w:hAnsi="Times New Roman"/>
          <w:b/>
          <w:sz w:val="22"/>
          <w:szCs w:val="22"/>
        </w:rPr>
        <w:t>HOMEWORK</w:t>
      </w:r>
    </w:p>
    <w:p w:rsidR="002C793E" w:rsidRDefault="002C793E" w:rsidP="002C793E">
      <w:pPr>
        <w:rPr>
          <w:color w:val="0D0D0D"/>
          <w:sz w:val="22"/>
        </w:rPr>
      </w:pPr>
      <w:r w:rsidRPr="00AB7201">
        <w:rPr>
          <w:color w:val="0D0D0D"/>
          <w:sz w:val="22"/>
        </w:rPr>
        <w:t xml:space="preserve">This term homework will be set on </w:t>
      </w:r>
      <w:r w:rsidRPr="00A10FDF">
        <w:rPr>
          <w:b/>
          <w:color w:val="0D0D0D"/>
          <w:sz w:val="22"/>
        </w:rPr>
        <w:t>Friday</w:t>
      </w:r>
      <w:r>
        <w:rPr>
          <w:b/>
          <w:color w:val="0D0D0D"/>
          <w:sz w:val="22"/>
        </w:rPr>
        <w:t xml:space="preserve">. </w:t>
      </w:r>
      <w:r w:rsidRPr="00AB7201">
        <w:rPr>
          <w:color w:val="0D0D0D"/>
          <w:sz w:val="22"/>
        </w:rPr>
        <w:t xml:space="preserve"> </w:t>
      </w:r>
      <w:r>
        <w:rPr>
          <w:color w:val="0D0D0D"/>
          <w:sz w:val="22"/>
        </w:rPr>
        <w:t xml:space="preserve">Maths and English homework will be set each week </w:t>
      </w:r>
      <w:r w:rsidRPr="00AB7201">
        <w:rPr>
          <w:color w:val="0D0D0D"/>
          <w:sz w:val="22"/>
        </w:rPr>
        <w:t xml:space="preserve">to consolidate </w:t>
      </w:r>
      <w:r>
        <w:rPr>
          <w:color w:val="0D0D0D"/>
          <w:sz w:val="22"/>
        </w:rPr>
        <w:t xml:space="preserve">the </w:t>
      </w:r>
      <w:r w:rsidRPr="00AB7201">
        <w:rPr>
          <w:color w:val="0D0D0D"/>
          <w:sz w:val="22"/>
        </w:rPr>
        <w:t>learning in the cla</w:t>
      </w:r>
      <w:r>
        <w:rPr>
          <w:color w:val="0D0D0D"/>
          <w:sz w:val="22"/>
        </w:rPr>
        <w:t xml:space="preserve">ss.  The </w:t>
      </w:r>
      <w:r w:rsidRPr="00AB7201">
        <w:rPr>
          <w:color w:val="0D0D0D"/>
          <w:sz w:val="22"/>
        </w:rPr>
        <w:t xml:space="preserve">writing journal </w:t>
      </w:r>
      <w:r>
        <w:rPr>
          <w:color w:val="0D0D0D"/>
          <w:sz w:val="22"/>
        </w:rPr>
        <w:t>can be used to complete literacy homework and the children can also use this book to</w:t>
      </w:r>
      <w:r w:rsidRPr="00AB7201">
        <w:rPr>
          <w:color w:val="0D0D0D"/>
          <w:sz w:val="22"/>
        </w:rPr>
        <w:t xml:space="preserve"> write independently.  </w:t>
      </w:r>
      <w:r>
        <w:rPr>
          <w:color w:val="0D0D0D"/>
          <w:sz w:val="22"/>
        </w:rPr>
        <w:t>The homework folders must be returned t</w:t>
      </w:r>
      <w:r w:rsidRPr="00AB7201">
        <w:rPr>
          <w:color w:val="0D0D0D"/>
          <w:sz w:val="22"/>
        </w:rPr>
        <w:t xml:space="preserve">he following </w:t>
      </w:r>
      <w:r w:rsidRPr="00CA1BF9">
        <w:rPr>
          <w:b/>
          <w:color w:val="0D0D0D"/>
          <w:sz w:val="22"/>
        </w:rPr>
        <w:t>Tuesday</w:t>
      </w:r>
      <w:r w:rsidRPr="00AB7201">
        <w:rPr>
          <w:color w:val="0D0D0D"/>
          <w:sz w:val="22"/>
        </w:rPr>
        <w:t xml:space="preserve">.  All homework tasks reinforce and enrich work covered in school.  </w:t>
      </w:r>
    </w:p>
    <w:p w:rsidR="002C793E" w:rsidRPr="00AB7201" w:rsidRDefault="002C793E" w:rsidP="002C793E">
      <w:pPr>
        <w:rPr>
          <w:color w:val="0D0D0D"/>
          <w:sz w:val="22"/>
        </w:rPr>
      </w:pPr>
      <w:r>
        <w:rPr>
          <w:color w:val="0D0D0D"/>
          <w:sz w:val="22"/>
        </w:rPr>
        <w:t xml:space="preserve">Spellings will be given inside homework folders on a Friday, </w:t>
      </w:r>
      <w:r w:rsidRPr="002273FB">
        <w:rPr>
          <w:color w:val="0D0D0D"/>
          <w:sz w:val="22"/>
          <w:u w:val="single"/>
        </w:rPr>
        <w:t>however, the spelling sheet does not need to be handed in, you may keep them in order to allow your child more time to practise during the week.</w:t>
      </w:r>
      <w:r>
        <w:rPr>
          <w:color w:val="0D0D0D"/>
          <w:sz w:val="22"/>
        </w:rPr>
        <w:t xml:space="preserve">  Spellings will continue to be tested on a Thursday afternoon.</w:t>
      </w:r>
    </w:p>
    <w:p w:rsidR="002C793E" w:rsidRPr="00AB7201" w:rsidRDefault="002C793E" w:rsidP="002C793E">
      <w:pPr>
        <w:rPr>
          <w:color w:val="0D0D0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2883"/>
        <w:gridCol w:w="2498"/>
      </w:tblGrid>
      <w:tr w:rsidR="002C793E" w:rsidRPr="00AB7201" w:rsidTr="00B4081E">
        <w:trPr>
          <w:trHeight w:val="249"/>
        </w:trPr>
        <w:tc>
          <w:tcPr>
            <w:tcW w:w="1485" w:type="dxa"/>
          </w:tcPr>
          <w:p w:rsidR="002C793E" w:rsidRPr="00AB7201" w:rsidRDefault="002C793E" w:rsidP="00B4081E">
            <w:pPr>
              <w:rPr>
                <w:b/>
                <w:color w:val="0D0D0D"/>
                <w:sz w:val="22"/>
              </w:rPr>
            </w:pPr>
          </w:p>
        </w:tc>
        <w:tc>
          <w:tcPr>
            <w:tcW w:w="2883" w:type="dxa"/>
          </w:tcPr>
          <w:p w:rsidR="002C793E" w:rsidRPr="00AB7201" w:rsidRDefault="002C793E" w:rsidP="00B4081E">
            <w:pPr>
              <w:rPr>
                <w:b/>
                <w:color w:val="0D0D0D"/>
                <w:sz w:val="22"/>
              </w:rPr>
            </w:pPr>
            <w:r w:rsidRPr="00AB7201">
              <w:rPr>
                <w:b/>
                <w:color w:val="0D0D0D"/>
                <w:sz w:val="22"/>
              </w:rPr>
              <w:t>Homework given out</w:t>
            </w:r>
          </w:p>
        </w:tc>
        <w:tc>
          <w:tcPr>
            <w:tcW w:w="2498" w:type="dxa"/>
          </w:tcPr>
          <w:p w:rsidR="002C793E" w:rsidRPr="00AB7201" w:rsidRDefault="002C793E" w:rsidP="00B4081E">
            <w:pPr>
              <w:rPr>
                <w:b/>
                <w:color w:val="0D0D0D"/>
                <w:sz w:val="22"/>
              </w:rPr>
            </w:pPr>
            <w:r w:rsidRPr="00AB7201">
              <w:rPr>
                <w:b/>
                <w:color w:val="0D0D0D"/>
                <w:sz w:val="22"/>
              </w:rPr>
              <w:t>Homework Due in</w:t>
            </w:r>
          </w:p>
        </w:tc>
      </w:tr>
      <w:tr w:rsidR="002C793E" w:rsidRPr="00AB7201" w:rsidTr="00B4081E">
        <w:trPr>
          <w:trHeight w:val="249"/>
        </w:trPr>
        <w:tc>
          <w:tcPr>
            <w:tcW w:w="1485" w:type="dxa"/>
          </w:tcPr>
          <w:p w:rsidR="002C793E" w:rsidRPr="00AB7201" w:rsidRDefault="002C793E" w:rsidP="00B4081E">
            <w:pPr>
              <w:rPr>
                <w:color w:val="0D0D0D"/>
                <w:sz w:val="22"/>
              </w:rPr>
            </w:pPr>
            <w:r w:rsidRPr="00AB7201">
              <w:rPr>
                <w:color w:val="0D0D0D"/>
                <w:sz w:val="22"/>
              </w:rPr>
              <w:t>Monday</w:t>
            </w:r>
          </w:p>
        </w:tc>
        <w:tc>
          <w:tcPr>
            <w:tcW w:w="2883" w:type="dxa"/>
          </w:tcPr>
          <w:p w:rsidR="002C793E" w:rsidRPr="00AB7201" w:rsidRDefault="002C793E" w:rsidP="00B4081E">
            <w:pPr>
              <w:rPr>
                <w:color w:val="0D0D0D"/>
                <w:sz w:val="22"/>
              </w:rPr>
            </w:pPr>
          </w:p>
        </w:tc>
        <w:tc>
          <w:tcPr>
            <w:tcW w:w="2498" w:type="dxa"/>
          </w:tcPr>
          <w:p w:rsidR="002C793E" w:rsidRPr="00AB7201" w:rsidRDefault="002C793E" w:rsidP="00B4081E">
            <w:pPr>
              <w:rPr>
                <w:color w:val="0D0D0D"/>
                <w:sz w:val="22"/>
              </w:rPr>
            </w:pPr>
          </w:p>
        </w:tc>
      </w:tr>
      <w:tr w:rsidR="002C793E" w:rsidRPr="00AB7201" w:rsidTr="00B4081E">
        <w:trPr>
          <w:trHeight w:val="249"/>
        </w:trPr>
        <w:tc>
          <w:tcPr>
            <w:tcW w:w="1485" w:type="dxa"/>
          </w:tcPr>
          <w:p w:rsidR="002C793E" w:rsidRPr="00AB7201" w:rsidRDefault="002C793E" w:rsidP="00B4081E">
            <w:pPr>
              <w:rPr>
                <w:color w:val="0D0D0D"/>
                <w:sz w:val="22"/>
              </w:rPr>
            </w:pPr>
            <w:r w:rsidRPr="00AB7201">
              <w:rPr>
                <w:color w:val="0D0D0D"/>
                <w:sz w:val="22"/>
              </w:rPr>
              <w:t>Tuesday</w:t>
            </w:r>
          </w:p>
        </w:tc>
        <w:tc>
          <w:tcPr>
            <w:tcW w:w="2883" w:type="dxa"/>
          </w:tcPr>
          <w:p w:rsidR="002C793E" w:rsidRPr="00AB7201" w:rsidRDefault="002C793E" w:rsidP="00B4081E">
            <w:pPr>
              <w:rPr>
                <w:color w:val="0D0D0D"/>
                <w:sz w:val="22"/>
              </w:rPr>
            </w:pPr>
          </w:p>
        </w:tc>
        <w:tc>
          <w:tcPr>
            <w:tcW w:w="2498" w:type="dxa"/>
          </w:tcPr>
          <w:p w:rsidR="002C793E" w:rsidRPr="00AB7201" w:rsidRDefault="002C793E" w:rsidP="00B4081E">
            <w:pPr>
              <w:jc w:val="center"/>
              <w:rPr>
                <w:color w:val="0D0D0D"/>
                <w:sz w:val="22"/>
              </w:rPr>
            </w:pPr>
            <w:r w:rsidRPr="00AB7201">
              <w:rPr>
                <w:color w:val="0D0D0D"/>
                <w:sz w:val="22"/>
              </w:rPr>
              <w:t xml:space="preserve">Maths and </w:t>
            </w:r>
            <w:r>
              <w:rPr>
                <w:color w:val="0D0D0D"/>
                <w:sz w:val="22"/>
              </w:rPr>
              <w:t>English</w:t>
            </w:r>
          </w:p>
        </w:tc>
      </w:tr>
      <w:tr w:rsidR="002C793E" w:rsidRPr="00AB7201" w:rsidTr="00B4081E">
        <w:trPr>
          <w:trHeight w:val="249"/>
        </w:trPr>
        <w:tc>
          <w:tcPr>
            <w:tcW w:w="1485" w:type="dxa"/>
          </w:tcPr>
          <w:p w:rsidR="002C793E" w:rsidRPr="00AB7201" w:rsidRDefault="002C793E" w:rsidP="00B4081E">
            <w:pPr>
              <w:rPr>
                <w:color w:val="0D0D0D"/>
                <w:sz w:val="22"/>
              </w:rPr>
            </w:pPr>
            <w:r w:rsidRPr="00AB7201">
              <w:rPr>
                <w:color w:val="0D0D0D"/>
                <w:sz w:val="22"/>
              </w:rPr>
              <w:t>Wednesday</w:t>
            </w:r>
          </w:p>
        </w:tc>
        <w:tc>
          <w:tcPr>
            <w:tcW w:w="2883" w:type="dxa"/>
          </w:tcPr>
          <w:p w:rsidR="002C793E" w:rsidRPr="00AB7201" w:rsidRDefault="002C793E" w:rsidP="00B4081E">
            <w:pPr>
              <w:rPr>
                <w:color w:val="0D0D0D"/>
                <w:sz w:val="22"/>
              </w:rPr>
            </w:pPr>
          </w:p>
        </w:tc>
        <w:tc>
          <w:tcPr>
            <w:tcW w:w="2498" w:type="dxa"/>
          </w:tcPr>
          <w:p w:rsidR="002C793E" w:rsidRPr="00AB7201" w:rsidRDefault="002C793E" w:rsidP="00B4081E">
            <w:pPr>
              <w:rPr>
                <w:color w:val="0D0D0D"/>
                <w:sz w:val="22"/>
              </w:rPr>
            </w:pPr>
          </w:p>
        </w:tc>
      </w:tr>
      <w:tr w:rsidR="002C793E" w:rsidRPr="00AB7201" w:rsidTr="00B4081E">
        <w:trPr>
          <w:trHeight w:val="249"/>
        </w:trPr>
        <w:tc>
          <w:tcPr>
            <w:tcW w:w="1485" w:type="dxa"/>
          </w:tcPr>
          <w:p w:rsidR="002C793E" w:rsidRPr="00AB7201" w:rsidRDefault="002C793E" w:rsidP="00B4081E">
            <w:pPr>
              <w:rPr>
                <w:color w:val="0D0D0D"/>
                <w:sz w:val="22"/>
              </w:rPr>
            </w:pPr>
            <w:r w:rsidRPr="00AB7201">
              <w:rPr>
                <w:color w:val="0D0D0D"/>
                <w:sz w:val="22"/>
              </w:rPr>
              <w:t>Thursday</w:t>
            </w:r>
          </w:p>
        </w:tc>
        <w:tc>
          <w:tcPr>
            <w:tcW w:w="2883" w:type="dxa"/>
          </w:tcPr>
          <w:p w:rsidR="002C793E" w:rsidRPr="00AB7201" w:rsidRDefault="002C793E" w:rsidP="00B4081E">
            <w:pPr>
              <w:rPr>
                <w:color w:val="0D0D0D"/>
                <w:sz w:val="22"/>
              </w:rPr>
            </w:pPr>
          </w:p>
        </w:tc>
        <w:tc>
          <w:tcPr>
            <w:tcW w:w="2498" w:type="dxa"/>
          </w:tcPr>
          <w:p w:rsidR="002C793E" w:rsidRPr="00AB7201" w:rsidRDefault="002C793E" w:rsidP="00B4081E">
            <w:pPr>
              <w:rPr>
                <w:color w:val="0D0D0D"/>
                <w:sz w:val="22"/>
              </w:rPr>
            </w:pPr>
          </w:p>
        </w:tc>
      </w:tr>
      <w:tr w:rsidR="002C793E" w:rsidRPr="00AB7201" w:rsidTr="00B4081E">
        <w:trPr>
          <w:trHeight w:val="65"/>
        </w:trPr>
        <w:tc>
          <w:tcPr>
            <w:tcW w:w="1485" w:type="dxa"/>
          </w:tcPr>
          <w:p w:rsidR="002C793E" w:rsidRPr="00AB7201" w:rsidRDefault="002C793E" w:rsidP="00B4081E">
            <w:pPr>
              <w:rPr>
                <w:color w:val="0D0D0D"/>
                <w:sz w:val="22"/>
              </w:rPr>
            </w:pPr>
            <w:r w:rsidRPr="00AB7201">
              <w:rPr>
                <w:color w:val="0D0D0D"/>
                <w:sz w:val="22"/>
              </w:rPr>
              <w:t>Friday</w:t>
            </w:r>
          </w:p>
        </w:tc>
        <w:tc>
          <w:tcPr>
            <w:tcW w:w="2883" w:type="dxa"/>
          </w:tcPr>
          <w:p w:rsidR="002C793E" w:rsidRPr="00AB7201" w:rsidRDefault="002C793E" w:rsidP="00B4081E">
            <w:pPr>
              <w:rPr>
                <w:color w:val="0D0D0D"/>
                <w:sz w:val="22"/>
                <w:szCs w:val="22"/>
              </w:rPr>
            </w:pPr>
            <w:r>
              <w:rPr>
                <w:color w:val="0D0D0D"/>
                <w:sz w:val="22"/>
              </w:rPr>
              <w:t>Maths, English and Spellings</w:t>
            </w:r>
          </w:p>
        </w:tc>
        <w:tc>
          <w:tcPr>
            <w:tcW w:w="2498" w:type="dxa"/>
          </w:tcPr>
          <w:p w:rsidR="002C793E" w:rsidRPr="00AB7201" w:rsidRDefault="002C793E" w:rsidP="00B4081E">
            <w:pPr>
              <w:rPr>
                <w:color w:val="0D0D0D"/>
                <w:sz w:val="22"/>
                <w:szCs w:val="22"/>
              </w:rPr>
            </w:pPr>
          </w:p>
        </w:tc>
      </w:tr>
    </w:tbl>
    <w:p w:rsidR="002C793E" w:rsidRPr="00AB7201" w:rsidRDefault="002C793E" w:rsidP="002C793E">
      <w:pPr>
        <w:rPr>
          <w:color w:val="0D0D0D"/>
          <w:sz w:val="22"/>
        </w:rPr>
      </w:pPr>
    </w:p>
    <w:p w:rsidR="002C793E" w:rsidRPr="00AB7201" w:rsidRDefault="002C793E" w:rsidP="002C793E">
      <w:pPr>
        <w:rPr>
          <w:color w:val="0D0D0D"/>
          <w:sz w:val="22"/>
        </w:rPr>
      </w:pPr>
      <w:r w:rsidRPr="00AB7201">
        <w:rPr>
          <w:color w:val="0D0D0D"/>
          <w:sz w:val="22"/>
        </w:rPr>
        <w:t xml:space="preserve">I hope this gives you some guidance on the work the children will be engaging in this term. If you have any queries about the curriculum, or your child’s progress, please do not hesitate to see me at the end of the day.  </w:t>
      </w:r>
    </w:p>
    <w:p w:rsidR="002C793E" w:rsidRPr="00AB7201" w:rsidRDefault="002C793E" w:rsidP="002C793E">
      <w:pPr>
        <w:rPr>
          <w:sz w:val="22"/>
          <w:szCs w:val="22"/>
        </w:rPr>
      </w:pPr>
      <w:r w:rsidRPr="00AB7201">
        <w:rPr>
          <w:sz w:val="22"/>
          <w:szCs w:val="22"/>
        </w:rPr>
        <w:tab/>
      </w:r>
    </w:p>
    <w:p w:rsidR="002C793E" w:rsidRPr="00AB7201" w:rsidRDefault="002C793E" w:rsidP="002C793E">
      <w:pPr>
        <w:rPr>
          <w:sz w:val="22"/>
          <w:szCs w:val="22"/>
        </w:rPr>
      </w:pPr>
      <w:r w:rsidRPr="00AB7201">
        <w:rPr>
          <w:sz w:val="22"/>
          <w:szCs w:val="22"/>
        </w:rPr>
        <w:t>Thank you for your support,</w:t>
      </w:r>
    </w:p>
    <w:p w:rsidR="002C793E" w:rsidRPr="00AB7201" w:rsidRDefault="002C793E" w:rsidP="002C793E">
      <w:pPr>
        <w:pStyle w:val="BalloonText"/>
        <w:rPr>
          <w:rFonts w:ascii="Times New Roman" w:hAnsi="Times New Roman"/>
          <w:sz w:val="22"/>
          <w:szCs w:val="22"/>
        </w:rPr>
      </w:pPr>
    </w:p>
    <w:p w:rsidR="002C793E" w:rsidRPr="00AB7201" w:rsidRDefault="002C793E" w:rsidP="002C793E">
      <w:pPr>
        <w:rPr>
          <w:sz w:val="22"/>
          <w:szCs w:val="22"/>
        </w:rPr>
      </w:pPr>
      <w:r w:rsidRPr="00AB7201">
        <w:rPr>
          <w:sz w:val="22"/>
          <w:szCs w:val="22"/>
        </w:rPr>
        <w:t>Yours sincerely,</w:t>
      </w:r>
    </w:p>
    <w:p w:rsidR="002C793E" w:rsidRPr="00AB7201" w:rsidRDefault="002C793E" w:rsidP="002C793E">
      <w:pPr>
        <w:pStyle w:val="BalloonText"/>
        <w:rPr>
          <w:rFonts w:ascii="Times New Roman" w:hAnsi="Times New Roman"/>
          <w:sz w:val="22"/>
          <w:szCs w:val="22"/>
        </w:rPr>
      </w:pPr>
    </w:p>
    <w:p w:rsidR="002C793E" w:rsidRDefault="00BD673F" w:rsidP="002C793E">
      <w:pPr>
        <w:pStyle w:val="BalloonText"/>
      </w:pPr>
      <w:r>
        <w:rPr>
          <w:rFonts w:ascii="Times New Roman" w:hAnsi="Times New Roman"/>
          <w:sz w:val="22"/>
          <w:szCs w:val="22"/>
          <w:lang w:val="en-GB"/>
        </w:rPr>
        <w:t>Miss</w:t>
      </w:r>
      <w:r w:rsidR="002C793E" w:rsidRPr="00AB7201">
        <w:rPr>
          <w:rFonts w:ascii="Times New Roman" w:hAnsi="Times New Roman"/>
          <w:sz w:val="22"/>
          <w:szCs w:val="22"/>
        </w:rPr>
        <w:t xml:space="preserve"> Lightfoot</w:t>
      </w:r>
    </w:p>
    <w:p w:rsidR="002C793E" w:rsidRDefault="002C793E" w:rsidP="002C793E"/>
    <w:p w:rsidR="002C793E" w:rsidRDefault="002C793E" w:rsidP="002C793E"/>
    <w:p w:rsidR="002C793E" w:rsidRDefault="002C793E" w:rsidP="002C793E"/>
    <w:p w:rsidR="00696F2B" w:rsidRDefault="00696F2B"/>
    <w:sectPr w:rsidR="00696F2B" w:rsidSect="00F33769">
      <w:pgSz w:w="11906" w:h="16838"/>
      <w:pgMar w:top="540" w:right="926" w:bottom="36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55BF4"/>
    <w:multiLevelType w:val="hybridMultilevel"/>
    <w:tmpl w:val="97A40802"/>
    <w:lvl w:ilvl="0" w:tplc="D8DC17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3E"/>
    <w:rsid w:val="00094B72"/>
    <w:rsid w:val="00182920"/>
    <w:rsid w:val="0020035E"/>
    <w:rsid w:val="00276BD9"/>
    <w:rsid w:val="002B3DD1"/>
    <w:rsid w:val="002C793E"/>
    <w:rsid w:val="00362BBA"/>
    <w:rsid w:val="00417ADE"/>
    <w:rsid w:val="004561F6"/>
    <w:rsid w:val="004B7EE1"/>
    <w:rsid w:val="00696F2B"/>
    <w:rsid w:val="00714734"/>
    <w:rsid w:val="007242BA"/>
    <w:rsid w:val="0080588D"/>
    <w:rsid w:val="009E5DEB"/>
    <w:rsid w:val="00BD673F"/>
    <w:rsid w:val="00D42F01"/>
    <w:rsid w:val="00D53590"/>
    <w:rsid w:val="00F26EFF"/>
    <w:rsid w:val="00F45BE5"/>
    <w:rsid w:val="00FE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793E"/>
    <w:pPr>
      <w:keepNext/>
      <w:jc w:val="center"/>
      <w:outlineLvl w:val="0"/>
    </w:pPr>
    <w:rPr>
      <w:rFonts w:ascii="Times" w:eastAsia="Times" w:hAnsi="Times"/>
      <w:b/>
      <w:sz w:val="24"/>
      <w:lang w:val="en-AU" w:eastAsia="en-GB"/>
    </w:rPr>
  </w:style>
  <w:style w:type="paragraph" w:styleId="Heading4">
    <w:name w:val="heading 4"/>
    <w:basedOn w:val="Normal"/>
    <w:next w:val="Normal"/>
    <w:link w:val="Heading4Char"/>
    <w:qFormat/>
    <w:rsid w:val="002C793E"/>
    <w:pPr>
      <w:keepNext/>
      <w:outlineLvl w:val="3"/>
    </w:pPr>
    <w:rPr>
      <w:rFonts w:ascii="Helvetica" w:hAnsi="Helvetica"/>
      <w:sz w:val="24"/>
      <w:lang w:val="x-none" w:eastAsia="x-none"/>
    </w:rPr>
  </w:style>
  <w:style w:type="paragraph" w:styleId="Heading5">
    <w:name w:val="heading 5"/>
    <w:basedOn w:val="Normal"/>
    <w:next w:val="Normal"/>
    <w:link w:val="Heading5Char"/>
    <w:qFormat/>
    <w:rsid w:val="002C793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Helvetica" w:hAnsi="Helvetica"/>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93E"/>
    <w:rPr>
      <w:rFonts w:ascii="Times" w:eastAsia="Times" w:hAnsi="Times" w:cs="Times New Roman"/>
      <w:b/>
      <w:sz w:val="24"/>
      <w:szCs w:val="20"/>
      <w:lang w:val="en-AU" w:eastAsia="en-GB"/>
    </w:rPr>
  </w:style>
  <w:style w:type="character" w:customStyle="1" w:styleId="Heading4Char">
    <w:name w:val="Heading 4 Char"/>
    <w:basedOn w:val="DefaultParagraphFont"/>
    <w:link w:val="Heading4"/>
    <w:rsid w:val="002C793E"/>
    <w:rPr>
      <w:rFonts w:ascii="Helvetica" w:eastAsia="Times New Roman" w:hAnsi="Helvetica" w:cs="Times New Roman"/>
      <w:sz w:val="24"/>
      <w:szCs w:val="20"/>
      <w:lang w:val="x-none" w:eastAsia="x-none"/>
    </w:rPr>
  </w:style>
  <w:style w:type="character" w:customStyle="1" w:styleId="Heading5Char">
    <w:name w:val="Heading 5 Char"/>
    <w:basedOn w:val="DefaultParagraphFont"/>
    <w:link w:val="Heading5"/>
    <w:rsid w:val="002C793E"/>
    <w:rPr>
      <w:rFonts w:ascii="Helvetica" w:eastAsia="Times New Roman" w:hAnsi="Helvetica" w:cs="Times New Roman"/>
      <w:b/>
      <w:sz w:val="20"/>
      <w:szCs w:val="20"/>
      <w:lang w:val="x-none" w:eastAsia="x-none"/>
    </w:rPr>
  </w:style>
  <w:style w:type="paragraph" w:styleId="Title">
    <w:name w:val="Title"/>
    <w:basedOn w:val="Normal"/>
    <w:link w:val="TitleChar"/>
    <w:qFormat/>
    <w:rsid w:val="002C793E"/>
    <w:pPr>
      <w:pBdr>
        <w:top w:val="single" w:sz="4" w:space="1" w:color="auto"/>
        <w:left w:val="single" w:sz="4" w:space="4" w:color="auto"/>
        <w:bottom w:val="single" w:sz="4" w:space="1" w:color="auto"/>
        <w:right w:val="single" w:sz="4" w:space="4" w:color="auto"/>
      </w:pBdr>
      <w:shd w:val="pct30" w:color="auto" w:fill="FFFFFF"/>
      <w:jc w:val="center"/>
    </w:pPr>
    <w:rPr>
      <w:b/>
      <w:sz w:val="24"/>
      <w:lang w:val="x-none" w:eastAsia="x-none"/>
    </w:rPr>
  </w:style>
  <w:style w:type="character" w:customStyle="1" w:styleId="TitleChar">
    <w:name w:val="Title Char"/>
    <w:basedOn w:val="DefaultParagraphFont"/>
    <w:link w:val="Title"/>
    <w:rsid w:val="002C793E"/>
    <w:rPr>
      <w:rFonts w:ascii="Times New Roman" w:eastAsia="Times New Roman" w:hAnsi="Times New Roman" w:cs="Times New Roman"/>
      <w:b/>
      <w:sz w:val="24"/>
      <w:szCs w:val="20"/>
      <w:shd w:val="pct30" w:color="auto" w:fill="FFFFFF"/>
      <w:lang w:val="x-none" w:eastAsia="x-none"/>
    </w:rPr>
  </w:style>
  <w:style w:type="character" w:styleId="Hyperlink">
    <w:name w:val="Hyperlink"/>
    <w:semiHidden/>
    <w:rsid w:val="002C793E"/>
    <w:rPr>
      <w:color w:val="0000FF"/>
      <w:u w:val="single"/>
    </w:rPr>
  </w:style>
  <w:style w:type="paragraph" w:styleId="BodyText">
    <w:name w:val="Body Text"/>
    <w:basedOn w:val="Normal"/>
    <w:link w:val="BodyTextChar"/>
    <w:semiHidden/>
    <w:rsid w:val="002C793E"/>
    <w:rPr>
      <w:rFonts w:ascii="Times" w:eastAsia="Times" w:hAnsi="Times"/>
      <w:b/>
      <w:sz w:val="24"/>
      <w:lang w:val="en-AU" w:eastAsia="en-GB"/>
    </w:rPr>
  </w:style>
  <w:style w:type="character" w:customStyle="1" w:styleId="BodyTextChar">
    <w:name w:val="Body Text Char"/>
    <w:basedOn w:val="DefaultParagraphFont"/>
    <w:link w:val="BodyText"/>
    <w:semiHidden/>
    <w:rsid w:val="002C793E"/>
    <w:rPr>
      <w:rFonts w:ascii="Times" w:eastAsia="Times" w:hAnsi="Times" w:cs="Times New Roman"/>
      <w:b/>
      <w:sz w:val="24"/>
      <w:szCs w:val="20"/>
      <w:lang w:val="en-AU" w:eastAsia="en-GB"/>
    </w:rPr>
  </w:style>
  <w:style w:type="paragraph" w:styleId="BodyText3">
    <w:name w:val="Body Text 3"/>
    <w:basedOn w:val="Normal"/>
    <w:link w:val="BodyText3Char"/>
    <w:semiHidden/>
    <w:rsid w:val="002C793E"/>
    <w:rPr>
      <w:rFonts w:ascii="Arial" w:hAnsi="Arial"/>
      <w:lang w:val="x-none" w:eastAsia="x-none"/>
    </w:rPr>
  </w:style>
  <w:style w:type="character" w:customStyle="1" w:styleId="BodyText3Char">
    <w:name w:val="Body Text 3 Char"/>
    <w:basedOn w:val="DefaultParagraphFont"/>
    <w:link w:val="BodyText3"/>
    <w:semiHidden/>
    <w:rsid w:val="002C793E"/>
    <w:rPr>
      <w:rFonts w:ascii="Arial" w:eastAsia="Times New Roman" w:hAnsi="Arial" w:cs="Times New Roman"/>
      <w:sz w:val="20"/>
      <w:szCs w:val="20"/>
      <w:lang w:val="x-none" w:eastAsia="x-none"/>
    </w:rPr>
  </w:style>
  <w:style w:type="paragraph" w:styleId="BalloonText">
    <w:name w:val="Balloon Text"/>
    <w:basedOn w:val="Normal"/>
    <w:link w:val="BalloonTextChar"/>
    <w:semiHidden/>
    <w:rsid w:val="002C793E"/>
    <w:rPr>
      <w:rFonts w:ascii="Tahoma" w:hAnsi="Tahoma"/>
      <w:sz w:val="16"/>
      <w:szCs w:val="16"/>
      <w:lang w:val="x-none" w:eastAsia="x-none"/>
    </w:rPr>
  </w:style>
  <w:style w:type="character" w:customStyle="1" w:styleId="BalloonTextChar">
    <w:name w:val="Balloon Text Char"/>
    <w:basedOn w:val="DefaultParagraphFont"/>
    <w:link w:val="BalloonText"/>
    <w:semiHidden/>
    <w:rsid w:val="002C793E"/>
    <w:rPr>
      <w:rFonts w:ascii="Tahoma" w:eastAsia="Times New Roman" w:hAnsi="Tahoma" w:cs="Times New Roman"/>
      <w:sz w:val="16"/>
      <w:szCs w:val="16"/>
      <w:lang w:val="x-none" w:eastAsia="x-none"/>
    </w:rPr>
  </w:style>
  <w:style w:type="character" w:customStyle="1" w:styleId="apple-converted-space">
    <w:name w:val="apple-converted-space"/>
    <w:basedOn w:val="DefaultParagraphFont"/>
    <w:rsid w:val="002C793E"/>
  </w:style>
  <w:style w:type="character" w:styleId="Emphasis">
    <w:name w:val="Emphasis"/>
    <w:basedOn w:val="DefaultParagraphFont"/>
    <w:uiPriority w:val="20"/>
    <w:qFormat/>
    <w:rsid w:val="002C79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793E"/>
    <w:pPr>
      <w:keepNext/>
      <w:jc w:val="center"/>
      <w:outlineLvl w:val="0"/>
    </w:pPr>
    <w:rPr>
      <w:rFonts w:ascii="Times" w:eastAsia="Times" w:hAnsi="Times"/>
      <w:b/>
      <w:sz w:val="24"/>
      <w:lang w:val="en-AU" w:eastAsia="en-GB"/>
    </w:rPr>
  </w:style>
  <w:style w:type="paragraph" w:styleId="Heading4">
    <w:name w:val="heading 4"/>
    <w:basedOn w:val="Normal"/>
    <w:next w:val="Normal"/>
    <w:link w:val="Heading4Char"/>
    <w:qFormat/>
    <w:rsid w:val="002C793E"/>
    <w:pPr>
      <w:keepNext/>
      <w:outlineLvl w:val="3"/>
    </w:pPr>
    <w:rPr>
      <w:rFonts w:ascii="Helvetica" w:hAnsi="Helvetica"/>
      <w:sz w:val="24"/>
      <w:lang w:val="x-none" w:eastAsia="x-none"/>
    </w:rPr>
  </w:style>
  <w:style w:type="paragraph" w:styleId="Heading5">
    <w:name w:val="heading 5"/>
    <w:basedOn w:val="Normal"/>
    <w:next w:val="Normal"/>
    <w:link w:val="Heading5Char"/>
    <w:qFormat/>
    <w:rsid w:val="002C793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Helvetica" w:hAnsi="Helvetica"/>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93E"/>
    <w:rPr>
      <w:rFonts w:ascii="Times" w:eastAsia="Times" w:hAnsi="Times" w:cs="Times New Roman"/>
      <w:b/>
      <w:sz w:val="24"/>
      <w:szCs w:val="20"/>
      <w:lang w:val="en-AU" w:eastAsia="en-GB"/>
    </w:rPr>
  </w:style>
  <w:style w:type="character" w:customStyle="1" w:styleId="Heading4Char">
    <w:name w:val="Heading 4 Char"/>
    <w:basedOn w:val="DefaultParagraphFont"/>
    <w:link w:val="Heading4"/>
    <w:rsid w:val="002C793E"/>
    <w:rPr>
      <w:rFonts w:ascii="Helvetica" w:eastAsia="Times New Roman" w:hAnsi="Helvetica" w:cs="Times New Roman"/>
      <w:sz w:val="24"/>
      <w:szCs w:val="20"/>
      <w:lang w:val="x-none" w:eastAsia="x-none"/>
    </w:rPr>
  </w:style>
  <w:style w:type="character" w:customStyle="1" w:styleId="Heading5Char">
    <w:name w:val="Heading 5 Char"/>
    <w:basedOn w:val="DefaultParagraphFont"/>
    <w:link w:val="Heading5"/>
    <w:rsid w:val="002C793E"/>
    <w:rPr>
      <w:rFonts w:ascii="Helvetica" w:eastAsia="Times New Roman" w:hAnsi="Helvetica" w:cs="Times New Roman"/>
      <w:b/>
      <w:sz w:val="20"/>
      <w:szCs w:val="20"/>
      <w:lang w:val="x-none" w:eastAsia="x-none"/>
    </w:rPr>
  </w:style>
  <w:style w:type="paragraph" w:styleId="Title">
    <w:name w:val="Title"/>
    <w:basedOn w:val="Normal"/>
    <w:link w:val="TitleChar"/>
    <w:qFormat/>
    <w:rsid w:val="002C793E"/>
    <w:pPr>
      <w:pBdr>
        <w:top w:val="single" w:sz="4" w:space="1" w:color="auto"/>
        <w:left w:val="single" w:sz="4" w:space="4" w:color="auto"/>
        <w:bottom w:val="single" w:sz="4" w:space="1" w:color="auto"/>
        <w:right w:val="single" w:sz="4" w:space="4" w:color="auto"/>
      </w:pBdr>
      <w:shd w:val="pct30" w:color="auto" w:fill="FFFFFF"/>
      <w:jc w:val="center"/>
    </w:pPr>
    <w:rPr>
      <w:b/>
      <w:sz w:val="24"/>
      <w:lang w:val="x-none" w:eastAsia="x-none"/>
    </w:rPr>
  </w:style>
  <w:style w:type="character" w:customStyle="1" w:styleId="TitleChar">
    <w:name w:val="Title Char"/>
    <w:basedOn w:val="DefaultParagraphFont"/>
    <w:link w:val="Title"/>
    <w:rsid w:val="002C793E"/>
    <w:rPr>
      <w:rFonts w:ascii="Times New Roman" w:eastAsia="Times New Roman" w:hAnsi="Times New Roman" w:cs="Times New Roman"/>
      <w:b/>
      <w:sz w:val="24"/>
      <w:szCs w:val="20"/>
      <w:shd w:val="pct30" w:color="auto" w:fill="FFFFFF"/>
      <w:lang w:val="x-none" w:eastAsia="x-none"/>
    </w:rPr>
  </w:style>
  <w:style w:type="character" w:styleId="Hyperlink">
    <w:name w:val="Hyperlink"/>
    <w:semiHidden/>
    <w:rsid w:val="002C793E"/>
    <w:rPr>
      <w:color w:val="0000FF"/>
      <w:u w:val="single"/>
    </w:rPr>
  </w:style>
  <w:style w:type="paragraph" w:styleId="BodyText">
    <w:name w:val="Body Text"/>
    <w:basedOn w:val="Normal"/>
    <w:link w:val="BodyTextChar"/>
    <w:semiHidden/>
    <w:rsid w:val="002C793E"/>
    <w:rPr>
      <w:rFonts w:ascii="Times" w:eastAsia="Times" w:hAnsi="Times"/>
      <w:b/>
      <w:sz w:val="24"/>
      <w:lang w:val="en-AU" w:eastAsia="en-GB"/>
    </w:rPr>
  </w:style>
  <w:style w:type="character" w:customStyle="1" w:styleId="BodyTextChar">
    <w:name w:val="Body Text Char"/>
    <w:basedOn w:val="DefaultParagraphFont"/>
    <w:link w:val="BodyText"/>
    <w:semiHidden/>
    <w:rsid w:val="002C793E"/>
    <w:rPr>
      <w:rFonts w:ascii="Times" w:eastAsia="Times" w:hAnsi="Times" w:cs="Times New Roman"/>
      <w:b/>
      <w:sz w:val="24"/>
      <w:szCs w:val="20"/>
      <w:lang w:val="en-AU" w:eastAsia="en-GB"/>
    </w:rPr>
  </w:style>
  <w:style w:type="paragraph" w:styleId="BodyText3">
    <w:name w:val="Body Text 3"/>
    <w:basedOn w:val="Normal"/>
    <w:link w:val="BodyText3Char"/>
    <w:semiHidden/>
    <w:rsid w:val="002C793E"/>
    <w:rPr>
      <w:rFonts w:ascii="Arial" w:hAnsi="Arial"/>
      <w:lang w:val="x-none" w:eastAsia="x-none"/>
    </w:rPr>
  </w:style>
  <w:style w:type="character" w:customStyle="1" w:styleId="BodyText3Char">
    <w:name w:val="Body Text 3 Char"/>
    <w:basedOn w:val="DefaultParagraphFont"/>
    <w:link w:val="BodyText3"/>
    <w:semiHidden/>
    <w:rsid w:val="002C793E"/>
    <w:rPr>
      <w:rFonts w:ascii="Arial" w:eastAsia="Times New Roman" w:hAnsi="Arial" w:cs="Times New Roman"/>
      <w:sz w:val="20"/>
      <w:szCs w:val="20"/>
      <w:lang w:val="x-none" w:eastAsia="x-none"/>
    </w:rPr>
  </w:style>
  <w:style w:type="paragraph" w:styleId="BalloonText">
    <w:name w:val="Balloon Text"/>
    <w:basedOn w:val="Normal"/>
    <w:link w:val="BalloonTextChar"/>
    <w:semiHidden/>
    <w:rsid w:val="002C793E"/>
    <w:rPr>
      <w:rFonts w:ascii="Tahoma" w:hAnsi="Tahoma"/>
      <w:sz w:val="16"/>
      <w:szCs w:val="16"/>
      <w:lang w:val="x-none" w:eastAsia="x-none"/>
    </w:rPr>
  </w:style>
  <w:style w:type="character" w:customStyle="1" w:styleId="BalloonTextChar">
    <w:name w:val="Balloon Text Char"/>
    <w:basedOn w:val="DefaultParagraphFont"/>
    <w:link w:val="BalloonText"/>
    <w:semiHidden/>
    <w:rsid w:val="002C793E"/>
    <w:rPr>
      <w:rFonts w:ascii="Tahoma" w:eastAsia="Times New Roman" w:hAnsi="Tahoma" w:cs="Times New Roman"/>
      <w:sz w:val="16"/>
      <w:szCs w:val="16"/>
      <w:lang w:val="x-none" w:eastAsia="x-none"/>
    </w:rPr>
  </w:style>
  <w:style w:type="character" w:customStyle="1" w:styleId="apple-converted-space">
    <w:name w:val="apple-converted-space"/>
    <w:basedOn w:val="DefaultParagraphFont"/>
    <w:rsid w:val="002C793E"/>
  </w:style>
  <w:style w:type="character" w:styleId="Emphasis">
    <w:name w:val="Emphasis"/>
    <w:basedOn w:val="DefaultParagraphFont"/>
    <w:uiPriority w:val="20"/>
    <w:qFormat/>
    <w:rsid w:val="002C7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obberley.cheshire.sch.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admin@mobberley.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alderleyedgecp.cheshire.sch.uk/Images/bsa.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dc:creator>
  <cp:keywords/>
  <dc:description/>
  <cp:lastModifiedBy>clightfoot</cp:lastModifiedBy>
  <cp:revision>16</cp:revision>
  <dcterms:created xsi:type="dcterms:W3CDTF">2017-04-12T07:44:00Z</dcterms:created>
  <dcterms:modified xsi:type="dcterms:W3CDTF">2017-04-21T09:59:00Z</dcterms:modified>
</cp:coreProperties>
</file>